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EA70B" w14:textId="77777777" w:rsidR="004512E3" w:rsidRDefault="004512E3">
      <w:pPr>
        <w:pStyle w:val="BodyText"/>
        <w:rPr>
          <w:rFonts w:ascii="Times New Roman"/>
          <w:sz w:val="20"/>
        </w:rPr>
      </w:pPr>
    </w:p>
    <w:p w14:paraId="640B3BC4" w14:textId="77777777" w:rsidR="004512E3" w:rsidRDefault="004512E3">
      <w:pPr>
        <w:pStyle w:val="BodyText"/>
        <w:rPr>
          <w:rFonts w:ascii="Times New Roman"/>
          <w:sz w:val="20"/>
        </w:rPr>
      </w:pPr>
    </w:p>
    <w:p w14:paraId="1E00C830" w14:textId="77777777" w:rsidR="004512E3" w:rsidRDefault="004512E3">
      <w:pPr>
        <w:pStyle w:val="BodyText"/>
        <w:rPr>
          <w:rFonts w:ascii="Times New Roman"/>
          <w:sz w:val="20"/>
        </w:rPr>
      </w:pPr>
    </w:p>
    <w:p w14:paraId="1F0CA831" w14:textId="77777777" w:rsidR="004512E3" w:rsidRDefault="00EA0979">
      <w:pPr>
        <w:spacing w:before="240"/>
        <w:ind w:left="6406"/>
        <w:rPr>
          <w:sz w:val="3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349BA76" wp14:editId="6E834530">
            <wp:simplePos x="0" y="0"/>
            <wp:positionH relativeFrom="page">
              <wp:posOffset>482241</wp:posOffset>
            </wp:positionH>
            <wp:positionV relativeFrom="paragraph">
              <wp:posOffset>-438118</wp:posOffset>
            </wp:positionV>
            <wp:extent cx="1921987" cy="9615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987" cy="96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Covid-19 Consent Form</w:t>
      </w:r>
    </w:p>
    <w:p w14:paraId="439D0F9B" w14:textId="77777777" w:rsidR="004512E3" w:rsidRDefault="004512E3">
      <w:pPr>
        <w:pStyle w:val="BodyText"/>
        <w:rPr>
          <w:sz w:val="20"/>
        </w:rPr>
      </w:pPr>
    </w:p>
    <w:p w14:paraId="7B6C82CC" w14:textId="77777777" w:rsidR="004512E3" w:rsidRDefault="004512E3">
      <w:pPr>
        <w:pStyle w:val="BodyText"/>
        <w:rPr>
          <w:sz w:val="20"/>
        </w:rPr>
      </w:pPr>
    </w:p>
    <w:p w14:paraId="0CE2D5FB" w14:textId="77777777" w:rsidR="004512E3" w:rsidRDefault="004512E3">
      <w:pPr>
        <w:pStyle w:val="BodyText"/>
        <w:spacing w:before="6"/>
        <w:rPr>
          <w:sz w:val="14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889"/>
      </w:tblGrid>
      <w:tr w:rsidR="004512E3" w14:paraId="159E2379" w14:textId="77777777">
        <w:trPr>
          <w:trHeight w:val="461"/>
        </w:trPr>
        <w:tc>
          <w:tcPr>
            <w:tcW w:w="1577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0C0C0"/>
          </w:tcPr>
          <w:p w14:paraId="7537BA0C" w14:textId="77777777" w:rsidR="004512E3" w:rsidRDefault="00EA0979">
            <w:pPr>
              <w:pStyle w:val="TableParagraph"/>
              <w:spacing w:before="81"/>
              <w:ind w:left="795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8889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0C0C0"/>
          </w:tcPr>
          <w:p w14:paraId="75E96394" w14:textId="77777777" w:rsidR="004512E3" w:rsidRDefault="00451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E3" w14:paraId="411181BB" w14:textId="77777777">
        <w:trPr>
          <w:trHeight w:val="669"/>
        </w:trPr>
        <w:tc>
          <w:tcPr>
            <w:tcW w:w="1577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C0C0C0"/>
          </w:tcPr>
          <w:p w14:paraId="6EC3926D" w14:textId="77777777" w:rsidR="004512E3" w:rsidRDefault="00EA0979">
            <w:pPr>
              <w:pStyle w:val="TableParagraph"/>
              <w:spacing w:before="80"/>
              <w:ind w:left="91"/>
            </w:pPr>
            <w:r>
              <w:t>Date of</w:t>
            </w:r>
            <w:r>
              <w:rPr>
                <w:spacing w:val="-6"/>
              </w:rPr>
              <w:t xml:space="preserve"> </w:t>
            </w:r>
            <w:r>
              <w:t>Birth</w:t>
            </w:r>
          </w:p>
          <w:p w14:paraId="5FD545A6" w14:textId="3B1945F9" w:rsidR="004512E3" w:rsidRDefault="004512E3">
            <w:pPr>
              <w:pStyle w:val="TableParagraph"/>
              <w:spacing w:before="37"/>
              <w:ind w:left="175"/>
              <w:rPr>
                <w:sz w:val="14"/>
              </w:rPr>
            </w:pPr>
          </w:p>
        </w:tc>
        <w:tc>
          <w:tcPr>
            <w:tcW w:w="8889" w:type="dxa"/>
            <w:tcBorders>
              <w:top w:val="single" w:sz="8" w:space="0" w:color="FFFFFF"/>
              <w:left w:val="single" w:sz="8" w:space="0" w:color="FFFFFF"/>
            </w:tcBorders>
            <w:shd w:val="clear" w:color="auto" w:fill="C0C0C0"/>
          </w:tcPr>
          <w:p w14:paraId="13DDDA6F" w14:textId="77777777" w:rsidR="004512E3" w:rsidRDefault="00451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AABF9E" w14:textId="77777777" w:rsidR="004512E3" w:rsidRDefault="004512E3">
      <w:pPr>
        <w:pStyle w:val="BodyText"/>
        <w:spacing w:before="7"/>
        <w:rPr>
          <w:sz w:val="13"/>
        </w:rPr>
      </w:pPr>
    </w:p>
    <w:p w14:paraId="4C8604B0" w14:textId="77777777" w:rsidR="004512E3" w:rsidRDefault="00EA0979">
      <w:pPr>
        <w:tabs>
          <w:tab w:val="left" w:pos="9595"/>
          <w:tab w:val="left" w:pos="10295"/>
        </w:tabs>
        <w:spacing w:before="101"/>
        <w:ind w:left="316"/>
      </w:pPr>
      <w:r>
        <w:rPr>
          <w:sz w:val="28"/>
        </w:rPr>
        <w:t>Covid-19</w:t>
      </w:r>
      <w:r>
        <w:rPr>
          <w:spacing w:val="-7"/>
          <w:sz w:val="28"/>
        </w:rPr>
        <w:t xml:space="preserve"> </w:t>
      </w:r>
      <w:r>
        <w:rPr>
          <w:sz w:val="28"/>
        </w:rPr>
        <w:t>Screening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z w:val="28"/>
        </w:rPr>
        <w:tab/>
      </w:r>
      <w:r>
        <w:rPr>
          <w:position w:val="2"/>
        </w:rPr>
        <w:t>Y</w:t>
      </w:r>
      <w:r>
        <w:rPr>
          <w:position w:val="2"/>
        </w:rPr>
        <w:tab/>
        <w:t>N</w:t>
      </w:r>
    </w:p>
    <w:p w14:paraId="5D7787F2" w14:textId="290B9812" w:rsidR="001C6369" w:rsidRDefault="001C6369" w:rsidP="00A72278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98"/>
        </w:tabs>
        <w:spacing w:before="31" w:line="228" w:lineRule="auto"/>
      </w:pPr>
      <w:r>
        <w:t xml:space="preserve">Do you now, or have you recently had, a </w:t>
      </w:r>
      <w:r w:rsidRPr="001C6369">
        <w:t>persiste</w:t>
      </w:r>
      <w:r>
        <w:t xml:space="preserve">nt hacking, tickly or </w:t>
      </w:r>
      <w:r w:rsidRPr="001C6369">
        <w:t>dry</w:t>
      </w:r>
      <w:r w:rsidRPr="001C6369">
        <w:rPr>
          <w:spacing w:val="-1"/>
        </w:rPr>
        <w:t xml:space="preserve"> </w:t>
      </w:r>
      <w:r w:rsidRPr="001C6369">
        <w:t>cough</w:t>
      </w:r>
      <w:r>
        <w:t>, without other cold symptoms? Coughing up phlegm or mucus</w:t>
      </w:r>
      <w:r w:rsidR="00793B29">
        <w:t xml:space="preserve">, </w:t>
      </w:r>
      <w:r>
        <w:t>coughing a lot for more than an hour or 3 or more coughing episodes in</w:t>
      </w:r>
      <w:r w:rsidRPr="001C6369">
        <w:rPr>
          <w:spacing w:val="-31"/>
        </w:rPr>
        <w:t xml:space="preserve"> </w:t>
      </w:r>
      <w:r>
        <w:t>24 hours or a worsening of a pre-existing cough</w:t>
      </w:r>
      <w:r>
        <w:tab/>
      </w:r>
      <w:r>
        <w:rPr>
          <w:noProof/>
          <w:position w:val="-8"/>
        </w:rPr>
        <w:drawing>
          <wp:inline distT="0" distB="0" distL="0" distR="0" wp14:anchorId="5A0A3A75" wp14:editId="55718700">
            <wp:extent cx="219202" cy="21920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278">
        <w:rPr>
          <w:rFonts w:ascii="Times New Roman"/>
          <w:position w:val="-8"/>
        </w:rPr>
        <w:t xml:space="preserve">     </w:t>
      </w:r>
      <w:r w:rsidRPr="00A72278">
        <w:rPr>
          <w:rFonts w:ascii="Times New Roman"/>
          <w:spacing w:val="6"/>
          <w:position w:val="-8"/>
        </w:rPr>
        <w:t xml:space="preserve"> </w:t>
      </w:r>
      <w:r>
        <w:rPr>
          <w:rFonts w:ascii="Times New Roman"/>
          <w:noProof/>
          <w:spacing w:val="-11"/>
          <w:position w:val="-8"/>
        </w:rPr>
        <w:drawing>
          <wp:inline distT="0" distB="0" distL="0" distR="0" wp14:anchorId="7F54E56F" wp14:editId="76F2DCBD">
            <wp:extent cx="219201" cy="21920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DB40" w14:textId="45C97913" w:rsidR="00A72278" w:rsidRDefault="001C6369" w:rsidP="00991081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98"/>
        </w:tabs>
        <w:spacing w:before="120"/>
      </w:pPr>
      <w:r>
        <w:t>Have you had a fever or high temperature in the last</w:t>
      </w:r>
      <w:r>
        <w:rPr>
          <w:spacing w:val="-1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days with no other</w:t>
      </w:r>
      <w:r w:rsidR="00A72278">
        <w:t xml:space="preserve"> </w:t>
      </w:r>
      <w:r>
        <w:t>symptoms? (fever, feeling hot to touch on your chest and</w:t>
      </w:r>
      <w:r>
        <w:rPr>
          <w:spacing w:val="-13"/>
        </w:rPr>
        <w:t xml:space="preserve"> </w:t>
      </w:r>
      <w:r>
        <w:t>back, chills and shivering</w:t>
      </w:r>
      <w:r w:rsidR="00793B29">
        <w:t>)</w:t>
      </w:r>
      <w:r w:rsidR="00793B29">
        <w:tab/>
      </w:r>
      <w:r w:rsidR="00A72278">
        <w:rPr>
          <w:noProof/>
        </w:rPr>
        <w:drawing>
          <wp:inline distT="0" distB="0" distL="0" distR="0" wp14:anchorId="6022BC85" wp14:editId="2FA71428">
            <wp:extent cx="219202" cy="2192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78" w:rsidRPr="00793B29">
        <w:rPr>
          <w:rFonts w:ascii="Times New Roman"/>
          <w:position w:val="-8"/>
        </w:rPr>
        <w:t xml:space="preserve">     </w:t>
      </w:r>
      <w:r w:rsidR="00A72278" w:rsidRPr="00793B29">
        <w:rPr>
          <w:rFonts w:ascii="Times New Roman"/>
          <w:spacing w:val="6"/>
          <w:position w:val="-8"/>
        </w:rPr>
        <w:t xml:space="preserve"> </w:t>
      </w:r>
      <w:r w:rsidR="00A72278">
        <w:rPr>
          <w:noProof/>
          <w:spacing w:val="-11"/>
        </w:rPr>
        <w:drawing>
          <wp:inline distT="0" distB="0" distL="0" distR="0" wp14:anchorId="37BD1434" wp14:editId="6BBCE847">
            <wp:extent cx="219201" cy="2192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A1A9C" w14:textId="5A0BCE84" w:rsidR="00A72278" w:rsidRPr="00991081" w:rsidRDefault="00A72278" w:rsidP="00991081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98"/>
        </w:tabs>
        <w:spacing w:before="120" w:line="226" w:lineRule="auto"/>
        <w:ind w:left="782" w:right="278"/>
      </w:pPr>
      <w:r>
        <w:t xml:space="preserve">Have you currently got any </w:t>
      </w:r>
      <w:r w:rsidR="00991081">
        <w:t xml:space="preserve">other </w:t>
      </w:r>
      <w:r>
        <w:t xml:space="preserve">cold or flu symptoms? </w:t>
      </w:r>
      <w:r w:rsidR="00793B29">
        <w:t>H</w:t>
      </w:r>
      <w:r>
        <w:t>eadache, aching muscles, a blocked or runny nose, sneezing, sore throat, pain in the face</w:t>
      </w:r>
      <w:r w:rsidR="00991081">
        <w:tab/>
      </w:r>
      <w:r>
        <w:rPr>
          <w:noProof/>
        </w:rPr>
        <w:drawing>
          <wp:inline distT="0" distB="0" distL="0" distR="0" wp14:anchorId="0C3C8752" wp14:editId="09200BDD">
            <wp:extent cx="219202" cy="219201"/>
            <wp:effectExtent l="0" t="0" r="0" b="0"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081">
        <w:rPr>
          <w:rFonts w:ascii="Times New Roman"/>
          <w:position w:val="-7"/>
        </w:rPr>
        <w:t xml:space="preserve">      </w:t>
      </w:r>
      <w:r w:rsidRPr="00991081">
        <w:rPr>
          <w:rFonts w:ascii="Times New Roman"/>
          <w:spacing w:val="6"/>
          <w:position w:val="-7"/>
        </w:rPr>
        <w:t xml:space="preserve"> </w:t>
      </w:r>
      <w:r>
        <w:rPr>
          <w:noProof/>
          <w:spacing w:val="-11"/>
        </w:rPr>
        <w:drawing>
          <wp:inline distT="0" distB="0" distL="0" distR="0" wp14:anchorId="2D73E42B" wp14:editId="52051904">
            <wp:extent cx="219201" cy="219201"/>
            <wp:effectExtent l="0" t="0" r="0" b="0"/>
            <wp:docPr id="1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8687" w14:textId="682BD25A" w:rsidR="00A72278" w:rsidRPr="00A72278" w:rsidRDefault="00A72278" w:rsidP="003712CC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81"/>
        </w:tabs>
        <w:spacing w:before="32" w:line="230" w:lineRule="auto"/>
      </w:pPr>
      <w:r>
        <w:t>Do you have any other symptoms that may mean you have</w:t>
      </w:r>
      <w:r w:rsidRPr="00A72278">
        <w:rPr>
          <w:spacing w:val="-19"/>
        </w:rPr>
        <w:t xml:space="preserve"> </w:t>
      </w:r>
      <w:r>
        <w:t>a</w:t>
      </w:r>
      <w:r w:rsidRPr="00A72278">
        <w:rPr>
          <w:spacing w:val="-1"/>
        </w:rPr>
        <w:t xml:space="preserve"> </w:t>
      </w:r>
      <w:r>
        <w:t>Covid-19 infection? (loss of taste and smell, unusual fatigue or shortness of breath)</w:t>
      </w:r>
      <w:r w:rsidRPr="00A72278">
        <w:rPr>
          <w:noProof/>
          <w:position w:val="-7"/>
        </w:rPr>
        <w:t xml:space="preserve"> </w:t>
      </w:r>
      <w:r>
        <w:rPr>
          <w:noProof/>
          <w:position w:val="-7"/>
        </w:rPr>
        <w:tab/>
      </w:r>
      <w:r>
        <w:rPr>
          <w:noProof/>
          <w:position w:val="-7"/>
        </w:rPr>
        <w:drawing>
          <wp:inline distT="0" distB="0" distL="0" distR="0" wp14:anchorId="457E7053" wp14:editId="1EA80B74">
            <wp:extent cx="219202" cy="219201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278">
        <w:rPr>
          <w:rFonts w:ascii="Times New Roman"/>
          <w:position w:val="-7"/>
        </w:rPr>
        <w:t xml:space="preserve">      </w:t>
      </w:r>
      <w:r w:rsidRPr="00A72278">
        <w:rPr>
          <w:rFonts w:ascii="Times New Roman"/>
          <w:spacing w:val="6"/>
          <w:position w:val="-7"/>
        </w:rPr>
        <w:t xml:space="preserve"> </w:t>
      </w:r>
      <w:r>
        <w:rPr>
          <w:rFonts w:ascii="Times New Roman"/>
          <w:noProof/>
          <w:spacing w:val="-11"/>
          <w:position w:val="-7"/>
        </w:rPr>
        <w:drawing>
          <wp:inline distT="0" distB="0" distL="0" distR="0" wp14:anchorId="2FCC18D0" wp14:editId="43E0BBD4">
            <wp:extent cx="219201" cy="219201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00EC1" w14:textId="4F37F9E2" w:rsidR="004512E3" w:rsidRDefault="00EA0979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81"/>
        </w:tabs>
        <w:spacing w:before="150" w:line="237" w:lineRule="auto"/>
      </w:pPr>
      <w:r>
        <w:t>Have you been in contact with anyone in the last 14 days who</w:t>
      </w:r>
      <w:r>
        <w:rPr>
          <w:spacing w:val="-3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 w:rsidR="00991081">
        <w:t xml:space="preserve"> </w:t>
      </w:r>
      <w:r>
        <w:t>diagnosed with Covid-19 or has coronavirus-type</w:t>
      </w:r>
      <w:r>
        <w:rPr>
          <w:spacing w:val="-13"/>
        </w:rPr>
        <w:t xml:space="preserve"> </w:t>
      </w:r>
      <w:r>
        <w:t>symptoms?</w:t>
      </w:r>
      <w:r w:rsidR="00991081">
        <w:tab/>
      </w:r>
      <w:r w:rsidR="00991081">
        <w:rPr>
          <w:noProof/>
          <w:position w:val="-6"/>
        </w:rPr>
        <w:drawing>
          <wp:inline distT="0" distB="0" distL="0" distR="0" wp14:anchorId="40366F47" wp14:editId="0357DF66">
            <wp:extent cx="219202" cy="21920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081">
        <w:rPr>
          <w:rFonts w:ascii="Times New Roman"/>
          <w:position w:val="-6"/>
        </w:rPr>
        <w:t xml:space="preserve">      </w:t>
      </w:r>
      <w:r w:rsidR="00991081">
        <w:rPr>
          <w:rFonts w:ascii="Times New Roman"/>
          <w:spacing w:val="6"/>
          <w:position w:val="-6"/>
        </w:rPr>
        <w:t xml:space="preserve"> </w:t>
      </w:r>
      <w:r w:rsidR="00991081">
        <w:rPr>
          <w:rFonts w:ascii="Times New Roman"/>
          <w:noProof/>
          <w:spacing w:val="-11"/>
          <w:position w:val="-6"/>
        </w:rPr>
        <w:drawing>
          <wp:inline distT="0" distB="0" distL="0" distR="0" wp14:anchorId="5D21EF0B" wp14:editId="79DC7287">
            <wp:extent cx="219201" cy="21920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5F2AF" w14:textId="0FD4BC16" w:rsidR="00A72278" w:rsidRPr="00360197" w:rsidRDefault="00EA0979" w:rsidP="00A72278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81"/>
        </w:tabs>
        <w:spacing w:before="165"/>
        <w:ind w:right="0" w:hanging="469"/>
      </w:pPr>
      <w:r w:rsidRPr="00360197">
        <w:t>Have you been told to stay home, self-isolate</w:t>
      </w:r>
      <w:r w:rsidRPr="00360197">
        <w:rPr>
          <w:spacing w:val="-21"/>
        </w:rPr>
        <w:t xml:space="preserve"> </w:t>
      </w:r>
      <w:r w:rsidRPr="00360197">
        <w:t>or</w:t>
      </w:r>
      <w:r w:rsidRPr="00360197">
        <w:rPr>
          <w:spacing w:val="-1"/>
        </w:rPr>
        <w:t xml:space="preserve"> </w:t>
      </w:r>
      <w:r w:rsidRPr="00360197">
        <w:t>self-quarantine?</w:t>
      </w:r>
      <w:r w:rsidRPr="00360197">
        <w:tab/>
      </w:r>
      <w:r w:rsidRPr="00360197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90194B9" wp14:editId="4CB36F66">
            <wp:extent cx="219202" cy="21920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197">
        <w:rPr>
          <w:position w:val="-8"/>
        </w:rPr>
        <w:t xml:space="preserve"> </w:t>
      </w:r>
      <w:r w:rsidR="00360197">
        <w:rPr>
          <w:position w:val="-8"/>
        </w:rPr>
        <w:t xml:space="preserve"> </w:t>
      </w:r>
      <w:r w:rsidRPr="00360197">
        <w:rPr>
          <w:noProof/>
          <w:spacing w:val="6"/>
          <w:position w:val="-8"/>
        </w:rPr>
        <w:t xml:space="preserve">   </w:t>
      </w:r>
      <w:r w:rsidRPr="00360197">
        <w:rPr>
          <w:noProof/>
          <w:spacing w:val="6"/>
          <w:position w:val="-8"/>
        </w:rPr>
        <w:drawing>
          <wp:inline distT="0" distB="0" distL="0" distR="0" wp14:anchorId="1AC56F01" wp14:editId="23402FC3">
            <wp:extent cx="219201" cy="219202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2E2F2" w14:textId="1398A9DE" w:rsidR="00360197" w:rsidRPr="00360197" w:rsidRDefault="00360197" w:rsidP="00A72278">
      <w:pPr>
        <w:pStyle w:val="ListParagraph"/>
        <w:numPr>
          <w:ilvl w:val="0"/>
          <w:numId w:val="3"/>
        </w:numPr>
        <w:tabs>
          <w:tab w:val="left" w:pos="784"/>
          <w:tab w:val="left" w:pos="785"/>
          <w:tab w:val="left" w:pos="9481"/>
        </w:tabs>
        <w:spacing w:before="165"/>
        <w:ind w:right="0" w:hanging="469"/>
      </w:pPr>
      <w:r w:rsidRPr="00360197">
        <w:rPr>
          <w:spacing w:val="6"/>
          <w:position w:val="-8"/>
        </w:rPr>
        <w:t xml:space="preserve">Have you returned from travelling abroad in the last 14 days? </w:t>
      </w:r>
      <w:r>
        <w:rPr>
          <w:spacing w:val="6"/>
          <w:position w:val="-8"/>
        </w:rPr>
        <w:tab/>
      </w:r>
      <w:r w:rsidRPr="00360197">
        <w:rPr>
          <w:noProof/>
          <w:position w:val="-8"/>
        </w:rPr>
        <w:drawing>
          <wp:inline distT="0" distB="0" distL="0" distR="0" wp14:anchorId="32FD6F8E" wp14:editId="3FAD5914">
            <wp:extent cx="219202" cy="219202"/>
            <wp:effectExtent l="0" t="0" r="0" b="0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2" cy="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197">
        <w:rPr>
          <w:position w:val="-8"/>
        </w:rPr>
        <w:t xml:space="preserve">    </w:t>
      </w:r>
      <w:r w:rsidRPr="00360197">
        <w:rPr>
          <w:spacing w:val="6"/>
          <w:position w:val="-8"/>
        </w:rPr>
        <w:t xml:space="preserve"> </w:t>
      </w:r>
      <w:r w:rsidRPr="00360197">
        <w:rPr>
          <w:noProof/>
          <w:spacing w:val="6"/>
          <w:position w:val="-8"/>
        </w:rPr>
        <w:drawing>
          <wp:inline distT="0" distB="0" distL="0" distR="0" wp14:anchorId="783F1A78" wp14:editId="27E7755E">
            <wp:extent cx="219201" cy="219202"/>
            <wp:effectExtent l="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01" cy="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E74D" w14:textId="77777777" w:rsidR="00793B29" w:rsidRDefault="00793B29">
      <w:pPr>
        <w:rPr>
          <w:sz w:val="15"/>
        </w:rPr>
      </w:pPr>
    </w:p>
    <w:p w14:paraId="40368778" w14:textId="17C132E6" w:rsidR="00793B29" w:rsidRDefault="00793B29">
      <w:pPr>
        <w:rPr>
          <w:sz w:val="15"/>
        </w:rPr>
      </w:pPr>
    </w:p>
    <w:p w14:paraId="69CA5627" w14:textId="77777777" w:rsidR="00306118" w:rsidRDefault="00306118">
      <w:pPr>
        <w:rPr>
          <w:sz w:val="15"/>
        </w:rPr>
      </w:pPr>
    </w:p>
    <w:p w14:paraId="4F478EE4" w14:textId="326C1DF9" w:rsidR="00793B29" w:rsidRPr="00360197" w:rsidRDefault="00793B29">
      <w:pPr>
        <w:rPr>
          <w:i/>
          <w:iCs/>
          <w:sz w:val="18"/>
          <w:szCs w:val="18"/>
        </w:rPr>
      </w:pPr>
      <w:r w:rsidRPr="00360197">
        <w:rPr>
          <w:i/>
          <w:iCs/>
          <w:sz w:val="18"/>
          <w:szCs w:val="18"/>
        </w:rPr>
        <w:t>Source</w:t>
      </w:r>
      <w:r w:rsidR="00360197" w:rsidRPr="00360197">
        <w:rPr>
          <w:i/>
          <w:iCs/>
          <w:sz w:val="18"/>
          <w:szCs w:val="18"/>
        </w:rPr>
        <w:t>s</w:t>
      </w:r>
      <w:r w:rsidRPr="00360197">
        <w:rPr>
          <w:i/>
          <w:iCs/>
          <w:sz w:val="18"/>
          <w:szCs w:val="18"/>
        </w:rPr>
        <w:t xml:space="preserve">: </w:t>
      </w:r>
      <w:hyperlink r:id="rId12" w:history="1">
        <w:r w:rsidRPr="00360197">
          <w:rPr>
            <w:rStyle w:val="Hyperlink"/>
            <w:i/>
            <w:iCs/>
            <w:sz w:val="18"/>
            <w:szCs w:val="18"/>
          </w:rPr>
          <w:t>https://111.nhs.uk/covid-19</w:t>
        </w:r>
      </w:hyperlink>
      <w:r w:rsidRPr="00360197">
        <w:rPr>
          <w:i/>
          <w:iCs/>
          <w:sz w:val="18"/>
          <w:szCs w:val="18"/>
        </w:rPr>
        <w:t xml:space="preserve"> </w:t>
      </w:r>
      <w:r w:rsidR="00360197" w:rsidRPr="00360197">
        <w:rPr>
          <w:i/>
          <w:iCs/>
          <w:sz w:val="18"/>
          <w:szCs w:val="18"/>
        </w:rPr>
        <w:t xml:space="preserve">and </w:t>
      </w:r>
      <w:hyperlink r:id="rId13" w:history="1">
        <w:r w:rsidR="00360197" w:rsidRPr="00360197">
          <w:rPr>
            <w:rStyle w:val="Hyperlink"/>
            <w:i/>
            <w:iCs/>
            <w:sz w:val="18"/>
            <w:szCs w:val="18"/>
          </w:rPr>
          <w:t>https://www.gatewayworkshops.co.uk/MainUpload/COVID_19_Questionnaire__Declaration_form_July_1st_2020.pdf</w:t>
        </w:r>
      </w:hyperlink>
    </w:p>
    <w:p w14:paraId="6E8C69A6" w14:textId="4784E40B" w:rsidR="00360197" w:rsidRDefault="00360197">
      <w:pPr>
        <w:rPr>
          <w:i/>
          <w:iCs/>
          <w:sz w:val="15"/>
        </w:rPr>
      </w:pPr>
    </w:p>
    <w:p w14:paraId="502D6704" w14:textId="77777777" w:rsidR="00E62630" w:rsidRDefault="00E62630">
      <w:pPr>
        <w:rPr>
          <w:i/>
          <w:iCs/>
          <w:sz w:val="15"/>
        </w:rPr>
      </w:pPr>
    </w:p>
    <w:p w14:paraId="4E9CBD91" w14:textId="045BB091" w:rsidR="00360197" w:rsidRDefault="00360197" w:rsidP="00360197">
      <w:pPr>
        <w:tabs>
          <w:tab w:val="left" w:pos="784"/>
          <w:tab w:val="left" w:pos="785"/>
          <w:tab w:val="left" w:pos="9481"/>
        </w:tabs>
        <w:spacing w:before="165"/>
      </w:pPr>
      <w:r w:rsidRPr="00360197">
        <w:rPr>
          <w:b/>
          <w:bCs/>
        </w:rPr>
        <w:t>Please note:</w:t>
      </w:r>
      <w:r>
        <w:t xml:space="preserve"> </w:t>
      </w:r>
      <w:r>
        <w:t>I</w:t>
      </w:r>
      <w:r>
        <w:t xml:space="preserve">f you are experiencing difficulty breathing or chest pain you should seek medical help </w:t>
      </w:r>
      <w:r>
        <w:t>immediately</w:t>
      </w:r>
      <w:r>
        <w:t xml:space="preserve">. If you are experiencing and are worried about any of the other symptoms above you should </w:t>
      </w:r>
      <w:r>
        <w:t xml:space="preserve">cancel your appointment with your practitioner, </w:t>
      </w:r>
      <w:r>
        <w:t>call 111</w:t>
      </w:r>
      <w:r>
        <w:t xml:space="preserve"> and follow their guidelines</w:t>
      </w:r>
      <w:r>
        <w:t>.</w:t>
      </w:r>
    </w:p>
    <w:p w14:paraId="70EE8562" w14:textId="11323FDF" w:rsidR="00360197" w:rsidRDefault="00991C0A" w:rsidP="00360197">
      <w:pPr>
        <w:tabs>
          <w:tab w:val="left" w:pos="784"/>
          <w:tab w:val="left" w:pos="785"/>
          <w:tab w:val="left" w:pos="9481"/>
        </w:tabs>
        <w:spacing w:before="165"/>
      </w:pPr>
      <w:r>
        <w:t>W</w:t>
      </w:r>
      <w:r>
        <w:t xml:space="preserve">e are obliged to notify NHS track and trace if circumstances require such. </w:t>
      </w:r>
      <w:r>
        <w:t>I</w:t>
      </w:r>
      <w:r>
        <w:t>f I/We report any symptoms among staff or clients, or are contacted by Track and Trace, we are legally obliged to provide them with your contact details and you may be contacted.</w:t>
      </w:r>
    </w:p>
    <w:p w14:paraId="4FC90143" w14:textId="77777777" w:rsidR="00991C0A" w:rsidRDefault="00991C0A" w:rsidP="00360197">
      <w:pPr>
        <w:tabs>
          <w:tab w:val="left" w:pos="784"/>
          <w:tab w:val="left" w:pos="785"/>
          <w:tab w:val="left" w:pos="9481"/>
        </w:tabs>
        <w:spacing w:before="165"/>
      </w:pPr>
    </w:p>
    <w:p w14:paraId="31B7DD06" w14:textId="253DC9FB" w:rsidR="00991C0A" w:rsidRPr="00991C0A" w:rsidRDefault="00360197" w:rsidP="00991C0A">
      <w:pPr>
        <w:tabs>
          <w:tab w:val="left" w:pos="784"/>
          <w:tab w:val="left" w:pos="785"/>
          <w:tab w:val="left" w:pos="9481"/>
        </w:tabs>
        <w:rPr>
          <w:b/>
          <w:bCs/>
        </w:rPr>
      </w:pPr>
      <w:r w:rsidRPr="00991C0A">
        <w:rPr>
          <w:b/>
          <w:bCs/>
        </w:rPr>
        <w:t xml:space="preserve">Help us </w:t>
      </w:r>
      <w:r w:rsidR="00991C0A">
        <w:rPr>
          <w:b/>
          <w:bCs/>
        </w:rPr>
        <w:t>protect</w:t>
      </w:r>
      <w:r w:rsidRPr="00991C0A">
        <w:rPr>
          <w:b/>
          <w:bCs/>
        </w:rPr>
        <w:t xml:space="preserve"> others:</w:t>
      </w:r>
    </w:p>
    <w:p w14:paraId="6DBB0AEE" w14:textId="7D1F69EA" w:rsidR="00991C0A" w:rsidRDefault="00991C0A" w:rsidP="00991C0A">
      <w:pPr>
        <w:tabs>
          <w:tab w:val="left" w:pos="784"/>
          <w:tab w:val="left" w:pos="785"/>
          <w:tab w:val="left" w:pos="9481"/>
        </w:tabs>
      </w:pPr>
      <w:r>
        <w:t>We urge you to</w:t>
      </w:r>
      <w:r>
        <w:t xml:space="preserve"> contact your therapist immediately if you or anyone in your household develops symptoms associated with COVID-19 within 7 days of your </w:t>
      </w:r>
      <w:r>
        <w:t>t</w:t>
      </w:r>
      <w:r>
        <w:t>reatment</w:t>
      </w:r>
    </w:p>
    <w:p w14:paraId="02C1C67B" w14:textId="62BD2A23" w:rsidR="00991C0A" w:rsidRPr="00360197" w:rsidRDefault="00991C0A" w:rsidP="00991C0A">
      <w:pPr>
        <w:tabs>
          <w:tab w:val="left" w:pos="784"/>
          <w:tab w:val="left" w:pos="785"/>
          <w:tab w:val="left" w:pos="9481"/>
        </w:tabs>
        <w:rPr>
          <w:rFonts w:ascii="Times New Roman"/>
        </w:rPr>
      </w:pPr>
      <w:r>
        <w:t xml:space="preserve">If anything changes between now and your appointment time, </w:t>
      </w:r>
      <w:r>
        <w:t xml:space="preserve">please </w:t>
      </w:r>
      <w:r>
        <w:t>inform your therapist before your appointment date</w:t>
      </w:r>
    </w:p>
    <w:p w14:paraId="005817FC" w14:textId="77777777" w:rsidR="00360197" w:rsidRPr="00793B29" w:rsidRDefault="00360197">
      <w:pPr>
        <w:rPr>
          <w:i/>
          <w:iCs/>
          <w:sz w:val="15"/>
        </w:rPr>
      </w:pPr>
    </w:p>
    <w:p w14:paraId="76346B7E" w14:textId="40E93FF6" w:rsidR="00A72278" w:rsidRDefault="00A72278">
      <w:pPr>
        <w:rPr>
          <w:sz w:val="15"/>
        </w:rPr>
      </w:pPr>
      <w:r>
        <w:rPr>
          <w:sz w:val="15"/>
        </w:rPr>
        <w:br w:type="page"/>
      </w:r>
    </w:p>
    <w:p w14:paraId="74EE6699" w14:textId="77777777" w:rsidR="004512E3" w:rsidRDefault="004512E3">
      <w:pPr>
        <w:pStyle w:val="BodyText"/>
        <w:spacing w:before="10"/>
        <w:rPr>
          <w:sz w:val="15"/>
        </w:rPr>
      </w:pPr>
    </w:p>
    <w:tbl>
      <w:tblPr>
        <w:tblW w:w="0" w:type="auto"/>
        <w:tblInd w:w="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4512E3" w14:paraId="083469EB" w14:textId="77777777">
        <w:trPr>
          <w:trHeight w:val="438"/>
        </w:trPr>
        <w:tc>
          <w:tcPr>
            <w:tcW w:w="10466" w:type="dxa"/>
          </w:tcPr>
          <w:p w14:paraId="540CC027" w14:textId="77777777" w:rsidR="004512E3" w:rsidRDefault="00EA0979">
            <w:pPr>
              <w:pStyle w:val="TableParagraph"/>
              <w:tabs>
                <w:tab w:val="left" w:pos="9274"/>
                <w:tab w:val="left" w:pos="10029"/>
              </w:tabs>
              <w:ind w:left="55"/>
            </w:pPr>
            <w:r>
              <w:rPr>
                <w:sz w:val="28"/>
              </w:rPr>
              <w:t>People at High Risk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(Extremely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Vulnerable)</w:t>
            </w:r>
            <w:r>
              <w:rPr>
                <w:sz w:val="28"/>
              </w:rPr>
              <w:tab/>
            </w:r>
            <w:r>
              <w:t>Y</w:t>
            </w:r>
            <w:r>
              <w:tab/>
              <w:t>N</w:t>
            </w:r>
          </w:p>
        </w:tc>
      </w:tr>
      <w:tr w:rsidR="004512E3" w14:paraId="12F6DE41" w14:textId="77777777">
        <w:trPr>
          <w:trHeight w:val="486"/>
        </w:trPr>
        <w:tc>
          <w:tcPr>
            <w:tcW w:w="10466" w:type="dxa"/>
          </w:tcPr>
          <w:p w14:paraId="5DD0165D" w14:textId="18E54E91" w:rsidR="004512E3" w:rsidRDefault="00EA0979">
            <w:pPr>
              <w:pStyle w:val="TableParagraph"/>
              <w:tabs>
                <w:tab w:val="left" w:pos="9220"/>
              </w:tabs>
              <w:spacing w:before="34"/>
              <w:ind w:left="55"/>
              <w:rPr>
                <w:rFonts w:ascii="Times New Roman"/>
                <w:sz w:val="24"/>
              </w:rPr>
            </w:pPr>
            <w:r>
              <w:rPr>
                <w:i/>
                <w:sz w:val="24"/>
              </w:rPr>
              <w:t>Please tick YES if any of the following apply</w:t>
            </w:r>
            <w:r w:rsidR="00793B29">
              <w:rPr>
                <w:i/>
                <w:sz w:val="24"/>
              </w:rPr>
              <w:t>, You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i/>
                <w:noProof/>
                <w:position w:val="-3"/>
                <w:sz w:val="24"/>
              </w:rPr>
              <w:drawing>
                <wp:inline distT="0" distB="0" distL="0" distR="0" wp14:anchorId="39698D66" wp14:editId="21625F45">
                  <wp:extent cx="219202" cy="219201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" cy="21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4"/>
              </w:rPr>
              <w:t xml:space="preserve">      </w:t>
            </w:r>
            <w:r>
              <w:rPr>
                <w:rFonts w:ascii="Times New Roman"/>
                <w:spacing w:val="-29"/>
                <w:position w:val="-3"/>
                <w:sz w:val="24"/>
              </w:rPr>
              <w:t xml:space="preserve"> </w:t>
            </w:r>
            <w:r>
              <w:rPr>
                <w:rFonts w:ascii="Times New Roman"/>
                <w:noProof/>
                <w:spacing w:val="-29"/>
                <w:position w:val="-3"/>
                <w:sz w:val="24"/>
              </w:rPr>
              <w:drawing>
                <wp:inline distT="0" distB="0" distL="0" distR="0" wp14:anchorId="55ED8C0B" wp14:editId="152261C2">
                  <wp:extent cx="219201" cy="219201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1" cy="21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E3" w14:paraId="07D3DBC8" w14:textId="77777777" w:rsidTr="00A72278">
        <w:trPr>
          <w:trHeight w:val="5417"/>
        </w:trPr>
        <w:tc>
          <w:tcPr>
            <w:tcW w:w="10466" w:type="dxa"/>
            <w:tcBorders>
              <w:bottom w:val="single" w:sz="2" w:space="0" w:color="000000"/>
            </w:tcBorders>
          </w:tcPr>
          <w:p w14:paraId="23B92FBE" w14:textId="2E98C7BB" w:rsidR="004512E3" w:rsidRDefault="00EA097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96"/>
              <w:ind w:left="231" w:hanging="177"/>
            </w:pPr>
            <w:r>
              <w:t>H</w:t>
            </w:r>
            <w:r w:rsidR="00793B29">
              <w:t>ave ha</w:t>
            </w:r>
            <w:r>
              <w:t>d an organ</w:t>
            </w:r>
            <w:r>
              <w:rPr>
                <w:spacing w:val="-2"/>
              </w:rPr>
              <w:t xml:space="preserve"> </w:t>
            </w:r>
            <w:r>
              <w:t>transplant</w:t>
            </w:r>
          </w:p>
          <w:p w14:paraId="1269547B" w14:textId="4C2A8574" w:rsidR="004512E3" w:rsidRDefault="00793B2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5"/>
              <w:ind w:left="231" w:hanging="177"/>
            </w:pPr>
            <w:r>
              <w:t>Are h</w:t>
            </w:r>
            <w:r w:rsidR="00EA0979">
              <w:t>aving chemotherapy or antibody treatment for cancer, including</w:t>
            </w:r>
            <w:r w:rsidR="00EA0979">
              <w:rPr>
                <w:spacing w:val="-23"/>
              </w:rPr>
              <w:t xml:space="preserve"> </w:t>
            </w:r>
            <w:r w:rsidR="00EA0979">
              <w:t>immunotherapy</w:t>
            </w:r>
          </w:p>
          <w:p w14:paraId="6DDABEF5" w14:textId="479AFBE1" w:rsidR="004512E3" w:rsidRDefault="00793B2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9"/>
              <w:ind w:left="231" w:hanging="177"/>
            </w:pPr>
            <w:r>
              <w:t>Are h</w:t>
            </w:r>
            <w:r w:rsidR="00EA0979">
              <w:t>aving an intense course of radiotherapy (radical radiotherapy) for lung</w:t>
            </w:r>
            <w:r w:rsidR="00EA0979">
              <w:rPr>
                <w:spacing w:val="-16"/>
              </w:rPr>
              <w:t xml:space="preserve"> </w:t>
            </w:r>
            <w:r w:rsidR="00EA0979">
              <w:t>cancer</w:t>
            </w:r>
          </w:p>
          <w:p w14:paraId="7BDCB9C2" w14:textId="737CC08C" w:rsidR="004512E3" w:rsidRDefault="00793B2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4" w:line="266" w:lineRule="auto"/>
              <w:ind w:right="541" w:firstLine="0"/>
            </w:pPr>
            <w:r>
              <w:t>Are h</w:t>
            </w:r>
            <w:r w:rsidR="00EA0979">
              <w:t>aving targeted cancer treatments that can affect the immune system (such as</w:t>
            </w:r>
            <w:r w:rsidR="00EA0979">
              <w:rPr>
                <w:spacing w:val="-41"/>
              </w:rPr>
              <w:t xml:space="preserve"> </w:t>
            </w:r>
            <w:r w:rsidR="00EA0979">
              <w:t>protein kinase inhibitors or PARP</w:t>
            </w:r>
            <w:r w:rsidR="00EA0979">
              <w:rPr>
                <w:spacing w:val="-6"/>
              </w:rPr>
              <w:t xml:space="preserve"> </w:t>
            </w:r>
            <w:r w:rsidR="00EA0979">
              <w:t>inhibitors)</w:t>
            </w:r>
          </w:p>
          <w:p w14:paraId="5DCF31F3" w14:textId="77777777" w:rsidR="004512E3" w:rsidRDefault="00EA097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62" w:lineRule="exact"/>
              <w:ind w:left="231" w:hanging="177"/>
            </w:pPr>
            <w:r>
              <w:t>Have blood or bone marrow cancer (such as leukaemia, lymphoma or</w:t>
            </w:r>
            <w:r>
              <w:rPr>
                <w:spacing w:val="-29"/>
              </w:rPr>
              <w:t xml:space="preserve"> </w:t>
            </w:r>
            <w:r>
              <w:t>myeloma)</w:t>
            </w:r>
          </w:p>
          <w:p w14:paraId="70BC1576" w14:textId="49AD2CFC" w:rsidR="004512E3" w:rsidRDefault="00EA097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29" w:line="261" w:lineRule="auto"/>
              <w:ind w:right="1493" w:firstLine="0"/>
            </w:pPr>
            <w:r>
              <w:t>Ha</w:t>
            </w:r>
            <w:r w:rsidR="00793B29">
              <w:t>ve ha</w:t>
            </w:r>
            <w:r>
              <w:t>d a bone marrow or stem cell transplant in the past 6 months, or still</w:t>
            </w:r>
            <w:r>
              <w:rPr>
                <w:spacing w:val="-36"/>
              </w:rPr>
              <w:t xml:space="preserve"> </w:t>
            </w:r>
            <w:r>
              <w:t>taking immunosuppressant</w:t>
            </w:r>
            <w:r>
              <w:rPr>
                <w:spacing w:val="-2"/>
              </w:rPr>
              <w:t xml:space="preserve"> </w:t>
            </w:r>
            <w:r>
              <w:t>medicine</w:t>
            </w:r>
          </w:p>
          <w:p w14:paraId="7A903611" w14:textId="4466DBF1" w:rsidR="004512E3" w:rsidRDefault="00793B2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5" w:line="266" w:lineRule="auto"/>
              <w:ind w:right="716" w:firstLine="0"/>
            </w:pPr>
            <w:r>
              <w:t>Have been t</w:t>
            </w:r>
            <w:r w:rsidR="00EA0979">
              <w:t>old by a doctor that you have a severe lung condition (such as cystic fibrosis,</w:t>
            </w:r>
            <w:r w:rsidR="00EA0979">
              <w:rPr>
                <w:spacing w:val="-43"/>
              </w:rPr>
              <w:t xml:space="preserve"> </w:t>
            </w:r>
            <w:r w:rsidR="00EA0979">
              <w:t>severe asthma or severe</w:t>
            </w:r>
            <w:r w:rsidR="00EA0979">
              <w:rPr>
                <w:spacing w:val="-8"/>
              </w:rPr>
              <w:t xml:space="preserve"> </w:t>
            </w:r>
            <w:r w:rsidR="00EA0979">
              <w:t>COPD)</w:t>
            </w:r>
          </w:p>
          <w:p w14:paraId="09772117" w14:textId="77777777" w:rsidR="004512E3" w:rsidRDefault="00EA097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66" w:lineRule="auto"/>
              <w:ind w:right="241" w:firstLine="0"/>
            </w:pPr>
            <w:r>
              <w:t>Have a condition that means you have a very high risk of getting infections (such as</w:t>
            </w:r>
            <w:r>
              <w:rPr>
                <w:spacing w:val="-39"/>
              </w:rPr>
              <w:t xml:space="preserve"> </w:t>
            </w:r>
            <w:r>
              <w:t>SCID or sickle</w:t>
            </w:r>
            <w:r>
              <w:rPr>
                <w:spacing w:val="-7"/>
              </w:rPr>
              <w:t xml:space="preserve"> </w:t>
            </w:r>
            <w:r>
              <w:t>cell)</w:t>
            </w:r>
          </w:p>
          <w:p w14:paraId="3A3D2D06" w14:textId="2C484F09" w:rsidR="004512E3" w:rsidRDefault="00793B2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66" w:lineRule="auto"/>
              <w:ind w:right="243" w:firstLine="0"/>
            </w:pPr>
            <w:r>
              <w:t>Are t</w:t>
            </w:r>
            <w:r w:rsidR="00EA0979">
              <w:t>aking medicine that makes you much more likely to get infections (such as high doses</w:t>
            </w:r>
            <w:r w:rsidR="00EA0979">
              <w:rPr>
                <w:spacing w:val="-53"/>
              </w:rPr>
              <w:t xml:space="preserve"> </w:t>
            </w:r>
            <w:r w:rsidR="00EA0979">
              <w:t>of steroids)</w:t>
            </w:r>
          </w:p>
          <w:p w14:paraId="57F50576" w14:textId="29302F3B" w:rsidR="004512E3" w:rsidRDefault="00793B29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62" w:lineRule="exact"/>
              <w:ind w:left="231" w:hanging="177"/>
            </w:pPr>
            <w:r>
              <w:t>H</w:t>
            </w:r>
            <w:r w:rsidR="00EA0979">
              <w:t>ave a serious heart</w:t>
            </w:r>
            <w:r w:rsidR="00EA0979">
              <w:rPr>
                <w:spacing w:val="-5"/>
              </w:rPr>
              <w:t xml:space="preserve"> </w:t>
            </w:r>
            <w:r w:rsidR="00EA0979">
              <w:t>condition</w:t>
            </w:r>
            <w:r>
              <w:t xml:space="preserve"> and are pregnant</w:t>
            </w:r>
          </w:p>
          <w:p w14:paraId="6DDF683D" w14:textId="77777777" w:rsidR="004512E3" w:rsidRDefault="004512E3">
            <w:pPr>
              <w:pStyle w:val="TableParagraph"/>
              <w:spacing w:before="7"/>
              <w:rPr>
                <w:sz w:val="21"/>
              </w:rPr>
            </w:pPr>
          </w:p>
          <w:p w14:paraId="1F18FD8F" w14:textId="77777777" w:rsidR="004512E3" w:rsidRDefault="00EA0979">
            <w:pPr>
              <w:pStyle w:val="TableParagraph"/>
              <w:spacing w:line="264" w:lineRule="auto"/>
              <w:ind w:left="55" w:right="87"/>
              <w:rPr>
                <w:sz w:val="18"/>
              </w:rPr>
            </w:pPr>
            <w:r>
              <w:rPr>
                <w:sz w:val="18"/>
              </w:rPr>
              <w:t xml:space="preserve">If you select </w:t>
            </w:r>
            <w:r>
              <w:rPr>
                <w:b/>
                <w:sz w:val="18"/>
              </w:rPr>
              <w:t xml:space="preserve">Yes </w:t>
            </w:r>
            <w:r>
              <w:rPr>
                <w:sz w:val="18"/>
              </w:rPr>
              <w:t>after reading this list, the practitioner should explain that you are classed as clinically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extremely vulnerable and the government advise that you exercise ‘shielding’</w:t>
            </w:r>
            <w:r w:rsidR="00E86F3C">
              <w:rPr>
                <w:sz w:val="18"/>
              </w:rPr>
              <w:t xml:space="preserve"> following c</w:t>
            </w:r>
            <w:r>
              <w:rPr>
                <w:sz w:val="18"/>
              </w:rPr>
              <w:t>urrent government advice.</w:t>
            </w:r>
          </w:p>
          <w:p w14:paraId="4C62A60C" w14:textId="77777777" w:rsidR="00793B29" w:rsidRDefault="00793B29">
            <w:pPr>
              <w:pStyle w:val="TableParagraph"/>
              <w:spacing w:line="264" w:lineRule="auto"/>
              <w:ind w:left="55" w:right="87"/>
              <w:rPr>
                <w:sz w:val="18"/>
              </w:rPr>
            </w:pPr>
          </w:p>
          <w:p w14:paraId="2EAEED57" w14:textId="1211B53D" w:rsidR="00793B29" w:rsidRPr="00793B29" w:rsidRDefault="00793B29">
            <w:pPr>
              <w:pStyle w:val="TableParagraph"/>
              <w:spacing w:line="264" w:lineRule="auto"/>
              <w:ind w:left="55" w:right="87"/>
              <w:rPr>
                <w:i/>
                <w:iCs/>
                <w:sz w:val="18"/>
              </w:rPr>
            </w:pPr>
            <w:r w:rsidRPr="00793B29">
              <w:rPr>
                <w:i/>
                <w:iCs/>
                <w:sz w:val="18"/>
              </w:rPr>
              <w:t>Source</w:t>
            </w:r>
            <w:r w:rsidRPr="00793B29">
              <w:rPr>
                <w:i/>
                <w:iCs/>
                <w:sz w:val="18"/>
                <w:szCs w:val="18"/>
              </w:rPr>
              <w:t xml:space="preserve">: </w:t>
            </w:r>
            <w:hyperlink r:id="rId14" w:history="1">
              <w:r w:rsidRPr="00793B29">
                <w:rPr>
                  <w:rStyle w:val="Hyperlink"/>
                  <w:i/>
                  <w:iCs/>
                  <w:sz w:val="18"/>
                  <w:szCs w:val="18"/>
                </w:rPr>
                <w:t>https://www.nhs.uk/conditions/coronavirus-covid-19/people-at-higher-risk/whos-at-higher-risk-from-coronavirus/</w:t>
              </w:r>
            </w:hyperlink>
          </w:p>
        </w:tc>
      </w:tr>
    </w:tbl>
    <w:p w14:paraId="39B7AD28" w14:textId="77777777" w:rsidR="00A72278" w:rsidRDefault="00A72278">
      <w:pPr>
        <w:spacing w:line="264" w:lineRule="auto"/>
        <w:rPr>
          <w:sz w:val="1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1"/>
      </w:tblGrid>
      <w:tr w:rsidR="004512E3" w14:paraId="6687A16B" w14:textId="77777777">
        <w:trPr>
          <w:trHeight w:val="436"/>
        </w:trPr>
        <w:tc>
          <w:tcPr>
            <w:tcW w:w="10681" w:type="dxa"/>
          </w:tcPr>
          <w:p w14:paraId="3FC7940E" w14:textId="77777777" w:rsidR="004512E3" w:rsidRDefault="00EA0979">
            <w:pPr>
              <w:pStyle w:val="TableParagraph"/>
              <w:tabs>
                <w:tab w:val="left" w:pos="9427"/>
                <w:tab w:val="left" w:pos="10181"/>
              </w:tabs>
              <w:ind w:left="200"/>
            </w:pPr>
            <w:r>
              <w:rPr>
                <w:sz w:val="28"/>
              </w:rPr>
              <w:t>People at moderate risk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(clinically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vulnerable)</w:t>
            </w:r>
            <w:r>
              <w:rPr>
                <w:sz w:val="28"/>
              </w:rPr>
              <w:tab/>
            </w:r>
            <w:r>
              <w:t>Y</w:t>
            </w:r>
            <w:r>
              <w:tab/>
              <w:t>N</w:t>
            </w:r>
          </w:p>
        </w:tc>
      </w:tr>
      <w:tr w:rsidR="004512E3" w14:paraId="03526F57" w14:textId="77777777">
        <w:trPr>
          <w:trHeight w:val="483"/>
        </w:trPr>
        <w:tc>
          <w:tcPr>
            <w:tcW w:w="10681" w:type="dxa"/>
          </w:tcPr>
          <w:p w14:paraId="7C4878E2" w14:textId="2EAB3975" w:rsidR="004512E3" w:rsidRDefault="00EA0979">
            <w:pPr>
              <w:pStyle w:val="TableParagraph"/>
              <w:tabs>
                <w:tab w:val="left" w:pos="9365"/>
              </w:tabs>
              <w:spacing w:before="36"/>
              <w:ind w:left="200"/>
              <w:rPr>
                <w:rFonts w:ascii="Times New Roman"/>
                <w:sz w:val="24"/>
              </w:rPr>
            </w:pPr>
            <w:r>
              <w:rPr>
                <w:i/>
                <w:sz w:val="24"/>
              </w:rPr>
              <w:t>Please tick YES if any of the following apply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 w:rsidR="00793B29">
              <w:rPr>
                <w:i/>
                <w:sz w:val="24"/>
              </w:rPr>
              <w:t>. You</w:t>
            </w:r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r>
              <w:rPr>
                <w:i/>
                <w:noProof/>
                <w:position w:val="-3"/>
                <w:sz w:val="24"/>
              </w:rPr>
              <w:drawing>
                <wp:inline distT="0" distB="0" distL="0" distR="0" wp14:anchorId="630D0832" wp14:editId="06005343">
                  <wp:extent cx="219202" cy="219201"/>
                  <wp:effectExtent l="0" t="0" r="0" b="0"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" cy="21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4"/>
              </w:rPr>
              <w:t xml:space="preserve">      </w:t>
            </w:r>
            <w:r>
              <w:rPr>
                <w:rFonts w:ascii="Times New Roman"/>
                <w:spacing w:val="-29"/>
                <w:position w:val="-3"/>
                <w:sz w:val="24"/>
              </w:rPr>
              <w:t xml:space="preserve"> </w:t>
            </w:r>
            <w:r>
              <w:rPr>
                <w:rFonts w:ascii="Times New Roman"/>
                <w:noProof/>
                <w:spacing w:val="-29"/>
                <w:position w:val="-3"/>
                <w:sz w:val="24"/>
              </w:rPr>
              <w:drawing>
                <wp:inline distT="0" distB="0" distL="0" distR="0" wp14:anchorId="5586F6CC" wp14:editId="35B6D88F">
                  <wp:extent cx="219201" cy="219201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1" cy="21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2E3" w14:paraId="120164B1" w14:textId="77777777">
        <w:trPr>
          <w:trHeight w:val="4676"/>
        </w:trPr>
        <w:tc>
          <w:tcPr>
            <w:tcW w:w="10681" w:type="dxa"/>
          </w:tcPr>
          <w:p w14:paraId="0C860C30" w14:textId="24E9EC02" w:rsidR="004512E3" w:rsidRDefault="00793B2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96"/>
              <w:ind w:left="376"/>
            </w:pPr>
            <w:r>
              <w:t xml:space="preserve">Are </w:t>
            </w:r>
            <w:r w:rsidR="00EA0979">
              <w:t>70 or</w:t>
            </w:r>
            <w:r w:rsidR="00EA0979">
              <w:rPr>
                <w:spacing w:val="-3"/>
              </w:rPr>
              <w:t xml:space="preserve"> </w:t>
            </w:r>
            <w:r w:rsidR="00EA0979">
              <w:t>older</w:t>
            </w:r>
          </w:p>
          <w:p w14:paraId="0D8E4E08" w14:textId="0E2142FB" w:rsidR="004512E3" w:rsidRDefault="00793B2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4"/>
              <w:ind w:left="376"/>
            </w:pPr>
            <w:r>
              <w:t xml:space="preserve">Are </w:t>
            </w:r>
            <w:r w:rsidR="00EA0979">
              <w:t>Pregnant</w:t>
            </w:r>
          </w:p>
          <w:p w14:paraId="2754430B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9" w:line="261" w:lineRule="auto"/>
              <w:ind w:right="1391" w:firstLine="0"/>
            </w:pPr>
            <w:r>
              <w:t>Have a lung condition that is not severe (such as asthma, COPD, emphysema</w:t>
            </w:r>
            <w:r>
              <w:rPr>
                <w:spacing w:val="-37"/>
              </w:rPr>
              <w:t xml:space="preserve"> </w:t>
            </w:r>
            <w:r>
              <w:t>or bronchitis)</w:t>
            </w:r>
          </w:p>
          <w:p w14:paraId="669CC5C9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5"/>
              <w:ind w:left="376"/>
            </w:pPr>
            <w:r>
              <w:t>Have heart disease (such as heart</w:t>
            </w:r>
            <w:r>
              <w:rPr>
                <w:spacing w:val="-11"/>
              </w:rPr>
              <w:t xml:space="preserve"> </w:t>
            </w:r>
            <w:r>
              <w:t>failure)</w:t>
            </w:r>
          </w:p>
          <w:p w14:paraId="275CAED6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5"/>
              <w:ind w:left="376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diabetes</w:t>
            </w:r>
          </w:p>
          <w:p w14:paraId="29AC1ED0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9"/>
              <w:ind w:left="376"/>
            </w:pPr>
            <w:r>
              <w:t>Have chronic kidney</w:t>
            </w:r>
            <w:r>
              <w:rPr>
                <w:spacing w:val="-3"/>
              </w:rPr>
              <w:t xml:space="preserve"> </w:t>
            </w:r>
            <w:r>
              <w:t>disease</w:t>
            </w:r>
          </w:p>
          <w:p w14:paraId="4B26C796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5"/>
              <w:ind w:left="376"/>
            </w:pPr>
            <w:r>
              <w:t>Have liver disease (such as</w:t>
            </w:r>
            <w:r>
              <w:rPr>
                <w:spacing w:val="-9"/>
              </w:rPr>
              <w:t xml:space="preserve"> </w:t>
            </w:r>
            <w:r>
              <w:t>hepatitis)</w:t>
            </w:r>
          </w:p>
          <w:p w14:paraId="29C39DE9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8" w:line="266" w:lineRule="auto"/>
              <w:ind w:right="198" w:firstLine="0"/>
            </w:pPr>
            <w:r>
              <w:t>Have a condition affecting the brain or nerves (such as Parkinson's disease, motor</w:t>
            </w:r>
            <w:r>
              <w:rPr>
                <w:spacing w:val="-46"/>
              </w:rPr>
              <w:t xml:space="preserve"> </w:t>
            </w:r>
            <w:r>
              <w:t>neurone disease, multiple sclerosis or cerebral</w:t>
            </w:r>
            <w:r>
              <w:rPr>
                <w:spacing w:val="-12"/>
              </w:rPr>
              <w:t xml:space="preserve"> </w:t>
            </w:r>
            <w:r>
              <w:t>palsy)</w:t>
            </w:r>
          </w:p>
          <w:p w14:paraId="508DB402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262" w:lineRule="exact"/>
              <w:ind w:left="376"/>
            </w:pPr>
            <w:r>
              <w:t>Have a condition that means you have a high risk of getting</w:t>
            </w:r>
            <w:r>
              <w:rPr>
                <w:spacing w:val="-18"/>
              </w:rPr>
              <w:t xml:space="preserve"> </w:t>
            </w:r>
            <w:r>
              <w:t>infections</w:t>
            </w:r>
          </w:p>
          <w:p w14:paraId="673F8BB0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9"/>
              <w:ind w:left="376"/>
            </w:pPr>
            <w:r>
              <w:t>Taking medicine that can affect the immune system (such as low doses of</w:t>
            </w:r>
            <w:r>
              <w:rPr>
                <w:spacing w:val="-34"/>
              </w:rPr>
              <w:t xml:space="preserve"> </w:t>
            </w:r>
            <w:r>
              <w:t>steroids)</w:t>
            </w:r>
          </w:p>
          <w:p w14:paraId="0BDECC69" w14:textId="77777777" w:rsidR="004512E3" w:rsidRDefault="00EA0979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25"/>
              <w:ind w:left="376"/>
            </w:pPr>
            <w:r>
              <w:t>Very obese (BMI of 40 or</w:t>
            </w:r>
            <w:r>
              <w:rPr>
                <w:spacing w:val="-9"/>
              </w:rPr>
              <w:t xml:space="preserve"> </w:t>
            </w:r>
            <w:r>
              <w:t>above)</w:t>
            </w:r>
          </w:p>
          <w:p w14:paraId="7D549A14" w14:textId="77777777" w:rsidR="004512E3" w:rsidRDefault="004512E3">
            <w:pPr>
              <w:pStyle w:val="TableParagraph"/>
              <w:rPr>
                <w:sz w:val="25"/>
              </w:rPr>
            </w:pPr>
          </w:p>
          <w:p w14:paraId="45C7C648" w14:textId="77777777" w:rsidR="004512E3" w:rsidRDefault="00EA0979">
            <w:pPr>
              <w:pStyle w:val="TableParagraph"/>
              <w:spacing w:line="240" w:lineRule="atLeast"/>
              <w:ind w:left="200"/>
              <w:rPr>
                <w:sz w:val="18"/>
              </w:rPr>
            </w:pPr>
            <w:r>
              <w:rPr>
                <w:sz w:val="18"/>
              </w:rPr>
              <w:t xml:space="preserve">If you select </w:t>
            </w:r>
            <w:r>
              <w:rPr>
                <w:b/>
                <w:sz w:val="18"/>
              </w:rPr>
              <w:t xml:space="preserve">Yes </w:t>
            </w:r>
            <w:r>
              <w:rPr>
                <w:sz w:val="18"/>
              </w:rPr>
              <w:t>after reading this list, you are at moderate risk from coronavirus and it is very important you follow the advice on social distancing.</w:t>
            </w:r>
          </w:p>
          <w:p w14:paraId="789317D2" w14:textId="77777777" w:rsidR="00793B29" w:rsidRDefault="00793B29">
            <w:pPr>
              <w:pStyle w:val="TableParagraph"/>
              <w:spacing w:line="240" w:lineRule="atLeast"/>
              <w:ind w:left="200"/>
              <w:rPr>
                <w:sz w:val="18"/>
              </w:rPr>
            </w:pPr>
          </w:p>
          <w:p w14:paraId="31A7EB7A" w14:textId="2AB00AF7" w:rsidR="00793B29" w:rsidRPr="00793B29" w:rsidRDefault="00793B29">
            <w:pPr>
              <w:pStyle w:val="TableParagraph"/>
              <w:spacing w:line="240" w:lineRule="atLeast"/>
              <w:ind w:left="200"/>
              <w:rPr>
                <w:i/>
                <w:iCs/>
                <w:sz w:val="18"/>
                <w:szCs w:val="18"/>
              </w:rPr>
            </w:pPr>
            <w:r w:rsidRPr="00793B29">
              <w:rPr>
                <w:i/>
                <w:iCs/>
                <w:sz w:val="18"/>
                <w:szCs w:val="18"/>
              </w:rPr>
              <w:t xml:space="preserve">Source: </w:t>
            </w:r>
            <w:hyperlink r:id="rId17" w:history="1">
              <w:r w:rsidRPr="00793B29">
                <w:rPr>
                  <w:rStyle w:val="Hyperlink"/>
                  <w:i/>
                  <w:iCs/>
                  <w:sz w:val="18"/>
                  <w:szCs w:val="18"/>
                </w:rPr>
                <w:t>https://www.nhs.uk/conditions/coronavirus-covid-19/people-at-higher-risk/whos-at-higher-risk-from-coronavirus/</w:t>
              </w:r>
            </w:hyperlink>
          </w:p>
        </w:tc>
      </w:tr>
    </w:tbl>
    <w:p w14:paraId="5A8084B5" w14:textId="66C1E908" w:rsidR="00A72278" w:rsidRDefault="00A72278">
      <w:pPr>
        <w:pStyle w:val="BodyText"/>
        <w:spacing w:before="1"/>
        <w:rPr>
          <w:sz w:val="16"/>
        </w:rPr>
      </w:pPr>
    </w:p>
    <w:p w14:paraId="3815D629" w14:textId="77777777" w:rsidR="00A72278" w:rsidRDefault="00A72278">
      <w:pPr>
        <w:rPr>
          <w:sz w:val="16"/>
        </w:rPr>
      </w:pPr>
      <w:r>
        <w:rPr>
          <w:sz w:val="16"/>
        </w:rPr>
        <w:br w:type="page"/>
      </w:r>
    </w:p>
    <w:p w14:paraId="39F0D255" w14:textId="77777777" w:rsidR="004512E3" w:rsidRDefault="004512E3">
      <w:pPr>
        <w:pStyle w:val="BodyText"/>
        <w:spacing w:before="1"/>
        <w:rPr>
          <w:sz w:val="1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7"/>
      </w:tblGrid>
      <w:tr w:rsidR="004512E3" w14:paraId="58A0BC59" w14:textId="77777777">
        <w:trPr>
          <w:trHeight w:val="438"/>
        </w:trPr>
        <w:tc>
          <w:tcPr>
            <w:tcW w:w="10647" w:type="dxa"/>
          </w:tcPr>
          <w:p w14:paraId="0F700C9E" w14:textId="7579A075" w:rsidR="004512E3" w:rsidRDefault="00EA0979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 xml:space="preserve">Consent </w:t>
            </w:r>
            <w:r w:rsidR="00C60B48">
              <w:rPr>
                <w:sz w:val="28"/>
              </w:rPr>
              <w:t>f</w:t>
            </w:r>
            <w:r>
              <w:rPr>
                <w:sz w:val="28"/>
              </w:rPr>
              <w:t xml:space="preserve">or </w:t>
            </w:r>
            <w:r w:rsidR="00936200">
              <w:rPr>
                <w:sz w:val="28"/>
              </w:rPr>
              <w:t>the session</w:t>
            </w:r>
          </w:p>
        </w:tc>
      </w:tr>
      <w:tr w:rsidR="004512E3" w14:paraId="2FCA390A" w14:textId="77777777">
        <w:trPr>
          <w:trHeight w:val="2481"/>
        </w:trPr>
        <w:tc>
          <w:tcPr>
            <w:tcW w:w="10647" w:type="dxa"/>
          </w:tcPr>
          <w:p w14:paraId="3B10E833" w14:textId="33130639" w:rsidR="003719CB" w:rsidRPr="00365DCD" w:rsidRDefault="00936200" w:rsidP="003719CB">
            <w:pPr>
              <w:pStyle w:val="NormalWeb"/>
              <w:shd w:val="clear" w:color="auto" w:fill="FFFFFF"/>
              <w:spacing w:before="98" w:beforeAutospacing="0" w:after="0" w:afterAutospacing="0" w:line="242" w:lineRule="atLeast"/>
              <w:ind w:left="200" w:right="98"/>
              <w:jc w:val="both"/>
              <w:rPr>
                <w:rFonts w:ascii="Verdana" w:hAnsi="Verdana"/>
                <w:color w:val="222222"/>
                <w:sz w:val="22"/>
                <w:szCs w:val="22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>I declare that the information I have provided is correct to the best of my knowledge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. </w:t>
            </w:r>
            <w:r w:rsidR="003719CB">
              <w:rPr>
                <w:rFonts w:ascii="Verdana" w:hAnsi="Verdana"/>
                <w:color w:val="222222"/>
                <w:sz w:val="18"/>
                <w:szCs w:val="18"/>
              </w:rPr>
              <w:t>I understand that, because my treatment may involve touch and close physical proximity, there may still be some risk of disease transmission, including Covid-19.</w:t>
            </w:r>
            <w:r w:rsidR="003719CB">
              <w:rPr>
                <w:rFonts w:ascii="Verdana" w:hAnsi="Verdana"/>
                <w:color w:val="222222"/>
                <w:sz w:val="22"/>
                <w:szCs w:val="22"/>
              </w:rPr>
              <w:t xml:space="preserve"> </w:t>
            </w:r>
          </w:p>
          <w:p w14:paraId="615A5B15" w14:textId="77777777" w:rsidR="007250D8" w:rsidRDefault="007250D8" w:rsidP="003719CB">
            <w:pPr>
              <w:pStyle w:val="NormalWeb"/>
              <w:shd w:val="clear" w:color="auto" w:fill="FFFFFF"/>
              <w:spacing w:before="0" w:beforeAutospacing="0" w:after="0" w:afterAutospacing="0" w:line="242" w:lineRule="atLeast"/>
              <w:ind w:left="198" w:right="96"/>
              <w:jc w:val="both"/>
              <w:rPr>
                <w:rFonts w:ascii="Verdana" w:hAnsi="Verdana"/>
                <w:color w:val="222222"/>
                <w:sz w:val="18"/>
                <w:szCs w:val="18"/>
              </w:rPr>
            </w:pPr>
          </w:p>
          <w:p w14:paraId="6B55E35D" w14:textId="7D11B63B" w:rsidR="007250D8" w:rsidRDefault="00936200" w:rsidP="00E86F3C">
            <w:pPr>
              <w:pStyle w:val="NormalWeb"/>
              <w:shd w:val="clear" w:color="auto" w:fill="FFFFFF"/>
              <w:spacing w:before="1" w:beforeAutospacing="0" w:after="0" w:afterAutospacing="0" w:line="242" w:lineRule="atLeast"/>
              <w:ind w:left="200"/>
              <w:jc w:val="both"/>
              <w:rPr>
                <w:rFonts w:ascii="Verdana" w:hAnsi="Verdana"/>
                <w:color w:val="222222"/>
                <w:sz w:val="18"/>
                <w:szCs w:val="18"/>
              </w:rPr>
            </w:pP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I confirm that I have considered alternative options (not close contact) and 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have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discussed all aspects of Infection Prevention Control 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(IPC)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with my practitioner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. </w:t>
            </w:r>
            <w:r w:rsidR="00D57D22">
              <w:rPr>
                <w:rFonts w:ascii="Verdana" w:hAnsi="Verdana"/>
                <w:color w:val="222222"/>
                <w:sz w:val="18"/>
                <w:szCs w:val="18"/>
              </w:rPr>
              <w:t xml:space="preserve">I understand 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>my practitioner is following government guidelines on IPC for close contact workers</w:t>
            </w:r>
            <w:r w:rsidR="00E62630">
              <w:rPr>
                <w:rFonts w:ascii="Verdana" w:hAnsi="Verdana"/>
                <w:color w:val="222222"/>
                <w:sz w:val="18"/>
                <w:szCs w:val="18"/>
              </w:rPr>
              <w:t xml:space="preserve"> and their professional body’s code of conduct and advice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. I have been informed about </w:t>
            </w:r>
            <w:r w:rsidR="00D57D22">
              <w:rPr>
                <w:rFonts w:ascii="Verdana" w:hAnsi="Verdana"/>
                <w:color w:val="222222"/>
                <w:sz w:val="18"/>
                <w:szCs w:val="18"/>
              </w:rPr>
              <w:t>the</w:t>
            </w:r>
            <w:r w:rsidR="003719CB">
              <w:rPr>
                <w:rFonts w:ascii="Verdana" w:hAnsi="Verdana"/>
                <w:color w:val="222222"/>
                <w:sz w:val="18"/>
                <w:szCs w:val="18"/>
              </w:rPr>
              <w:t xml:space="preserve"> variety of</w:t>
            </w:r>
            <w:r w:rsidR="00D57D22">
              <w:rPr>
                <w:rFonts w:ascii="Verdana" w:hAnsi="Verdana"/>
                <w:color w:val="222222"/>
                <w:sz w:val="18"/>
                <w:szCs w:val="18"/>
              </w:rPr>
              <w:t xml:space="preserve"> measures my practitioner is taking to minimize 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any </w:t>
            </w:r>
            <w:r w:rsidR="00D57D22">
              <w:rPr>
                <w:rFonts w:ascii="Verdana" w:hAnsi="Verdana"/>
                <w:color w:val="222222"/>
                <w:sz w:val="18"/>
                <w:szCs w:val="18"/>
              </w:rPr>
              <w:t>risks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 for infection and I have been given enough information to be able to do my own risk assessment to decide whether or not to continue with the session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. We </w:t>
            </w:r>
            <w:r w:rsidR="00E86F3C">
              <w:rPr>
                <w:rFonts w:ascii="Verdana" w:hAnsi="Verdana"/>
                <w:color w:val="222222"/>
                <w:sz w:val="18"/>
                <w:szCs w:val="18"/>
              </w:rPr>
              <w:t>conduct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this session </w:t>
            </w:r>
            <w:r w:rsidR="00E86F3C">
              <w:rPr>
                <w:rFonts w:ascii="Verdana" w:hAnsi="Verdana"/>
                <w:color w:val="222222"/>
                <w:sz w:val="18"/>
                <w:szCs w:val="18"/>
              </w:rPr>
              <w:t>by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mutual agreement, being aware of all potential risks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both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 parties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 </w:t>
            </w:r>
            <w:r w:rsidR="00E86F3C">
              <w:rPr>
                <w:rFonts w:ascii="Verdana" w:hAnsi="Verdana"/>
                <w:color w:val="222222"/>
                <w:sz w:val="18"/>
                <w:szCs w:val="18"/>
              </w:rPr>
              <w:t xml:space="preserve">acting to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 xml:space="preserve">the best </w:t>
            </w:r>
            <w:r w:rsidR="00E86F3C">
              <w:rPr>
                <w:rFonts w:ascii="Verdana" w:hAnsi="Verdana"/>
                <w:color w:val="222222"/>
                <w:sz w:val="18"/>
                <w:szCs w:val="18"/>
              </w:rPr>
              <w:t xml:space="preserve">of our knowledge </w:t>
            </w:r>
            <w:r>
              <w:rPr>
                <w:rFonts w:ascii="Verdana" w:hAnsi="Verdana"/>
                <w:color w:val="222222"/>
                <w:sz w:val="18"/>
                <w:szCs w:val="18"/>
              </w:rPr>
              <w:t>to minimize the risks of transmission</w:t>
            </w:r>
            <w:r w:rsidR="007250D8">
              <w:rPr>
                <w:rFonts w:ascii="Verdana" w:hAnsi="Verdana"/>
                <w:color w:val="222222"/>
                <w:sz w:val="18"/>
                <w:szCs w:val="18"/>
              </w:rPr>
              <w:t xml:space="preserve">. </w:t>
            </w:r>
          </w:p>
          <w:p w14:paraId="7B14FC59" w14:textId="77777777" w:rsidR="007250D8" w:rsidRDefault="007250D8" w:rsidP="00E86F3C">
            <w:pPr>
              <w:pStyle w:val="NormalWeb"/>
              <w:shd w:val="clear" w:color="auto" w:fill="FFFFFF"/>
              <w:spacing w:before="1" w:beforeAutospacing="0" w:after="0" w:afterAutospacing="0" w:line="242" w:lineRule="atLeast"/>
              <w:ind w:left="200"/>
              <w:jc w:val="both"/>
              <w:rPr>
                <w:rFonts w:ascii="Verdana" w:hAnsi="Verdana"/>
                <w:color w:val="222222"/>
                <w:sz w:val="18"/>
                <w:szCs w:val="18"/>
              </w:rPr>
            </w:pPr>
          </w:p>
          <w:p w14:paraId="3A537C09" w14:textId="244E044E" w:rsidR="004512E3" w:rsidRDefault="00EA0979" w:rsidP="00E86F3C">
            <w:pPr>
              <w:pStyle w:val="TableParagraph"/>
              <w:spacing w:line="240" w:lineRule="atLeast"/>
              <w:ind w:left="200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I consent to the practitioner retaining the details provided on this form for a period of 7 years from today. I further understand that if I am under 18 years of age, these records will be kept </w:t>
            </w:r>
            <w:r w:rsidR="00BE7637">
              <w:rPr>
                <w:sz w:val="18"/>
              </w:rPr>
              <w:t xml:space="preserve">at least </w:t>
            </w:r>
            <w:r>
              <w:rPr>
                <w:sz w:val="18"/>
              </w:rPr>
              <w:t>until I reach the age of 25</w:t>
            </w:r>
            <w:r w:rsidR="00BE7637">
              <w:rPr>
                <w:sz w:val="18"/>
              </w:rPr>
              <w:t xml:space="preserve"> (7 years after reaching 18)</w:t>
            </w:r>
            <w:r>
              <w:rPr>
                <w:sz w:val="18"/>
              </w:rPr>
              <w:t>.</w:t>
            </w:r>
          </w:p>
        </w:tc>
      </w:tr>
    </w:tbl>
    <w:p w14:paraId="7BFB1151" w14:textId="77777777" w:rsidR="004512E3" w:rsidRDefault="004512E3">
      <w:pPr>
        <w:pStyle w:val="BodyText"/>
        <w:spacing w:before="3" w:after="1"/>
        <w:rPr>
          <w:sz w:val="13"/>
        </w:rPr>
      </w:pPr>
    </w:p>
    <w:tbl>
      <w:tblPr>
        <w:tblW w:w="0" w:type="auto"/>
        <w:tblInd w:w="2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8889"/>
      </w:tblGrid>
      <w:tr w:rsidR="004512E3" w14:paraId="7C71F3AA" w14:textId="77777777">
        <w:trPr>
          <w:trHeight w:val="461"/>
        </w:trPr>
        <w:tc>
          <w:tcPr>
            <w:tcW w:w="1577" w:type="dxa"/>
            <w:tcBorders>
              <w:top w:val="nil"/>
              <w:left w:val="nil"/>
            </w:tcBorders>
            <w:shd w:val="clear" w:color="auto" w:fill="C0C0C0"/>
          </w:tcPr>
          <w:p w14:paraId="69D444B6" w14:textId="77777777" w:rsidR="004512E3" w:rsidRDefault="00EA0979">
            <w:pPr>
              <w:pStyle w:val="TableParagraph"/>
              <w:spacing w:before="83"/>
              <w:ind w:right="59"/>
              <w:jc w:val="right"/>
            </w:pPr>
            <w:r>
              <w:t>Signature</w:t>
            </w:r>
          </w:p>
        </w:tc>
        <w:tc>
          <w:tcPr>
            <w:tcW w:w="8889" w:type="dxa"/>
            <w:tcBorders>
              <w:top w:val="nil"/>
              <w:right w:val="nil"/>
            </w:tcBorders>
            <w:shd w:val="clear" w:color="auto" w:fill="C0C0C0"/>
          </w:tcPr>
          <w:p w14:paraId="0F5CF6BA" w14:textId="77777777" w:rsidR="004512E3" w:rsidRDefault="00451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E3" w14:paraId="790E27CD" w14:textId="77777777">
        <w:trPr>
          <w:trHeight w:val="458"/>
        </w:trPr>
        <w:tc>
          <w:tcPr>
            <w:tcW w:w="1577" w:type="dxa"/>
            <w:tcBorders>
              <w:left w:val="nil"/>
            </w:tcBorders>
            <w:shd w:val="clear" w:color="auto" w:fill="C0C0C0"/>
          </w:tcPr>
          <w:p w14:paraId="3A9DC681" w14:textId="77777777" w:rsidR="004512E3" w:rsidRDefault="00EA0979">
            <w:pPr>
              <w:pStyle w:val="TableParagraph"/>
              <w:spacing w:before="81"/>
              <w:ind w:right="58"/>
              <w:jc w:val="right"/>
            </w:pPr>
            <w:r>
              <w:t>Date</w:t>
            </w:r>
          </w:p>
        </w:tc>
        <w:tc>
          <w:tcPr>
            <w:tcW w:w="8889" w:type="dxa"/>
            <w:tcBorders>
              <w:right w:val="nil"/>
            </w:tcBorders>
            <w:shd w:val="clear" w:color="auto" w:fill="C0C0C0"/>
          </w:tcPr>
          <w:p w14:paraId="51D5258B" w14:textId="77777777" w:rsidR="004512E3" w:rsidRDefault="00451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E3" w14:paraId="0B4C631F" w14:textId="77777777">
        <w:trPr>
          <w:trHeight w:val="504"/>
        </w:trPr>
        <w:tc>
          <w:tcPr>
            <w:tcW w:w="10466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14:paraId="2F19C94D" w14:textId="77777777" w:rsidR="004512E3" w:rsidRDefault="00EA0979">
            <w:pPr>
              <w:pStyle w:val="TableParagraph"/>
              <w:spacing w:before="78"/>
              <w:ind w:left="55"/>
            </w:pPr>
            <w:r>
              <w:t>If signing for a child please give your name and relationship to the client</w:t>
            </w:r>
          </w:p>
        </w:tc>
      </w:tr>
      <w:tr w:rsidR="004512E3" w14:paraId="6955F840" w14:textId="77777777">
        <w:trPr>
          <w:trHeight w:val="459"/>
        </w:trPr>
        <w:tc>
          <w:tcPr>
            <w:tcW w:w="1577" w:type="dxa"/>
            <w:tcBorders>
              <w:left w:val="nil"/>
            </w:tcBorders>
            <w:shd w:val="clear" w:color="auto" w:fill="C0C0C0"/>
          </w:tcPr>
          <w:p w14:paraId="0C834F11" w14:textId="77777777" w:rsidR="004512E3" w:rsidRDefault="00EA0979">
            <w:pPr>
              <w:pStyle w:val="TableParagraph"/>
              <w:spacing w:before="82"/>
              <w:ind w:right="54"/>
              <w:jc w:val="right"/>
            </w:pPr>
            <w:r>
              <w:t>Name</w:t>
            </w:r>
          </w:p>
        </w:tc>
        <w:tc>
          <w:tcPr>
            <w:tcW w:w="8889" w:type="dxa"/>
            <w:tcBorders>
              <w:right w:val="nil"/>
            </w:tcBorders>
            <w:shd w:val="clear" w:color="auto" w:fill="C0C0C0"/>
          </w:tcPr>
          <w:p w14:paraId="247CF87F" w14:textId="77777777" w:rsidR="004512E3" w:rsidRDefault="00451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12E3" w14:paraId="055938D3" w14:textId="77777777">
        <w:trPr>
          <w:trHeight w:val="461"/>
        </w:trPr>
        <w:tc>
          <w:tcPr>
            <w:tcW w:w="1577" w:type="dxa"/>
            <w:tcBorders>
              <w:left w:val="nil"/>
              <w:bottom w:val="nil"/>
            </w:tcBorders>
            <w:shd w:val="clear" w:color="auto" w:fill="C0C0C0"/>
          </w:tcPr>
          <w:p w14:paraId="2221A078" w14:textId="77777777" w:rsidR="004512E3" w:rsidRDefault="00EA0979">
            <w:pPr>
              <w:pStyle w:val="TableParagraph"/>
              <w:spacing w:before="79"/>
              <w:ind w:right="61"/>
              <w:jc w:val="right"/>
            </w:pPr>
            <w:r>
              <w:t>Relationship</w:t>
            </w:r>
          </w:p>
        </w:tc>
        <w:tc>
          <w:tcPr>
            <w:tcW w:w="8889" w:type="dxa"/>
            <w:tcBorders>
              <w:bottom w:val="nil"/>
              <w:right w:val="nil"/>
            </w:tcBorders>
            <w:shd w:val="clear" w:color="auto" w:fill="C0C0C0"/>
          </w:tcPr>
          <w:p w14:paraId="7F15E0AD" w14:textId="77777777" w:rsidR="004512E3" w:rsidRDefault="004512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E5A063" w14:textId="77777777" w:rsidR="004512E3" w:rsidRDefault="004512E3">
      <w:pPr>
        <w:pStyle w:val="BodyText"/>
        <w:rPr>
          <w:sz w:val="20"/>
        </w:rPr>
      </w:pPr>
    </w:p>
    <w:p w14:paraId="6646D678" w14:textId="77777777" w:rsidR="004512E3" w:rsidRDefault="004512E3">
      <w:pPr>
        <w:pStyle w:val="BodyText"/>
        <w:rPr>
          <w:sz w:val="20"/>
        </w:rPr>
      </w:pPr>
    </w:p>
    <w:p w14:paraId="469EB7FF" w14:textId="77777777" w:rsidR="004512E3" w:rsidRDefault="004512E3">
      <w:pPr>
        <w:pStyle w:val="BodyText"/>
        <w:rPr>
          <w:sz w:val="20"/>
        </w:rPr>
      </w:pPr>
    </w:p>
    <w:p w14:paraId="52059BE2" w14:textId="77777777" w:rsidR="004512E3" w:rsidRDefault="004512E3">
      <w:pPr>
        <w:pStyle w:val="BodyText"/>
        <w:rPr>
          <w:sz w:val="20"/>
        </w:rPr>
      </w:pPr>
    </w:p>
    <w:p w14:paraId="3C3A1CAC" w14:textId="77777777" w:rsidR="004512E3" w:rsidRDefault="004512E3">
      <w:pPr>
        <w:pStyle w:val="BodyText"/>
        <w:rPr>
          <w:sz w:val="20"/>
        </w:rPr>
      </w:pPr>
    </w:p>
    <w:p w14:paraId="1C6AB7B8" w14:textId="77777777" w:rsidR="004512E3" w:rsidRDefault="004512E3">
      <w:pPr>
        <w:pStyle w:val="BodyText"/>
        <w:rPr>
          <w:sz w:val="20"/>
        </w:rPr>
      </w:pPr>
    </w:p>
    <w:p w14:paraId="4516E164" w14:textId="77777777" w:rsidR="004512E3" w:rsidRDefault="004512E3">
      <w:pPr>
        <w:pStyle w:val="BodyText"/>
        <w:rPr>
          <w:sz w:val="20"/>
        </w:rPr>
      </w:pPr>
    </w:p>
    <w:p w14:paraId="19D1811D" w14:textId="77777777" w:rsidR="004512E3" w:rsidRDefault="004512E3">
      <w:pPr>
        <w:pStyle w:val="BodyText"/>
        <w:rPr>
          <w:sz w:val="20"/>
        </w:rPr>
      </w:pPr>
    </w:p>
    <w:p w14:paraId="1552E977" w14:textId="77777777" w:rsidR="004512E3" w:rsidRDefault="004512E3">
      <w:pPr>
        <w:pStyle w:val="BodyText"/>
        <w:rPr>
          <w:sz w:val="20"/>
        </w:rPr>
      </w:pPr>
    </w:p>
    <w:p w14:paraId="28D328FD" w14:textId="77777777" w:rsidR="004512E3" w:rsidRDefault="004512E3">
      <w:pPr>
        <w:pStyle w:val="BodyText"/>
        <w:rPr>
          <w:sz w:val="20"/>
        </w:rPr>
      </w:pPr>
    </w:p>
    <w:p w14:paraId="47D83293" w14:textId="77777777" w:rsidR="004512E3" w:rsidRDefault="004512E3">
      <w:pPr>
        <w:pStyle w:val="BodyText"/>
        <w:rPr>
          <w:sz w:val="20"/>
        </w:rPr>
      </w:pPr>
    </w:p>
    <w:p w14:paraId="4C1901E0" w14:textId="77777777" w:rsidR="004512E3" w:rsidRDefault="004512E3">
      <w:pPr>
        <w:pStyle w:val="BodyText"/>
        <w:rPr>
          <w:sz w:val="20"/>
        </w:rPr>
      </w:pPr>
    </w:p>
    <w:p w14:paraId="7669CB5C" w14:textId="77777777" w:rsidR="004512E3" w:rsidRDefault="004512E3">
      <w:pPr>
        <w:pStyle w:val="BodyText"/>
        <w:rPr>
          <w:sz w:val="20"/>
        </w:rPr>
      </w:pPr>
    </w:p>
    <w:p w14:paraId="53AB7238" w14:textId="0D5B8161" w:rsidR="004512E3" w:rsidRDefault="00C60B48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9EC7BB" wp14:editId="1DA2E5ED">
                <wp:simplePos x="0" y="0"/>
                <wp:positionH relativeFrom="page">
                  <wp:posOffset>457835</wp:posOffset>
                </wp:positionH>
                <wp:positionV relativeFrom="paragraph">
                  <wp:posOffset>186690</wp:posOffset>
                </wp:positionV>
                <wp:extent cx="664591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11187 721"/>
                            <a:gd name="T1" fmla="*/ T0 w 10466"/>
                            <a:gd name="T2" fmla="+- 0 721 721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104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0F3F" id="Freeform 2" o:spid="_x0000_s1026" style="position:absolute;margin-left:36.05pt;margin-top:14.7pt;width:523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wNrgIAAL4FAAAOAAAAZHJzL2Uyb0RvYy54bWysVNtu2zAMfR+wfxD0uKH1pWnSBnWKoVmG&#10;Ad1WoNkHKLIcG5NFTVLitF8/SrJTN9tehvnBoEz68PCQ4s3toZVkL4xtQBU0O08pEYpD2ahtQb+v&#10;V2dXlFjHVMkkKFHQJ2Hp7eLtm5tOz0UONchSGIIgys47XdDaOT1PEstr0TJ7DloodFZgWubwaLZJ&#10;aViH6K1M8jSdJh2YUhvgwlr8uoxOugj4VSW4+1ZVVjgiC4rcXHib8N74d7K4YfOtYbpueE+D/QOL&#10;ljUKkx6hlswxsjPNb1Btww1YqNw5hzaBqmq4CDVgNVl6Us1jzbQItaA4Vh9lsv8Pln/dPxjSlAXF&#10;RinWYotWRggvOMm9Op22cwx61A/G12f1PfAfFh3JK48/WIwhm+4LlIjCdg6CIofKtP5PrJUcgvBP&#10;R+HFwRGOH6fTyeV1hv3h6MvyWehLwubDv3xn3ScBAYft762LbSvRCqKXPfU1QlStxA6+PyMpybLs&#10;akZmeda3+RiWDWHvErJOSUeydDKdnkblQ1QAQ5g/QV0MQR4qH0Mh/+3AkNUDaX5QPWu0CPPXJA06&#10;abBenzVyGwRCBAzyFf4lFpOfxsZ/+hQG5/908g0lOPmbWKxmzjPzKbxJOpQ/SOG/tLAXawg+56lF&#10;zzjjS4RU40hsw4hX9CExnwIHJxohrWc76q2CVSNlaK5UnsxFNrsM6liQTemdno41282dNGTP/K0O&#10;jy8HwV6FaWPdktk6xgVXrNrATpUhSy1Y+bG3HWtktBFIouxhwv1Qx1uwgfIJB9xAXCK49NCowTxT&#10;0uECKaj9uWNGUCI/K7yh19lk4jdOOEwuZzkezNizGXuY4ghVUEdxJrx55+KW2mnTbGvMlAUdFHzA&#10;i1U1/gYEfpFVf8AlEWToF5rfQuNziHpZu4tfAAAA//8DAFBLAwQUAAYACAAAACEAaGcL9eAAAAAJ&#10;AQAADwAAAGRycy9kb3ducmV2LnhtbEyPzW7CMBCE75V4B2uRekHFSYT4CXEQVKp6KBxKOXA08TZO&#10;iddR7EB4+zqn9jg7o5lvs01vanbD1lWWBMTTCBhSYVVFpYDT19vLEpjzkpSsLaGABzrY5KOnTKbK&#10;3ukTb0dfslBCLpUCtPdNyrkrNBrpprZBCt63bY30QbYlV628h3JT8ySK5tzIisKClg2+aiyux84I&#10;KPd296EPqN93+8msf5wn559VJ8TzuN+ugXns/V8YBvyADnlgutiOlGO1gEUSh6SAZDUDNvhxvFwA&#10;uwyXOfA84/8/yH8BAAD//wMAUEsBAi0AFAAGAAgAAAAhALaDOJL+AAAA4QEAABMAAAAAAAAAAAAA&#10;AAAAAAAAAFtDb250ZW50X1R5cGVzXS54bWxQSwECLQAUAAYACAAAACEAOP0h/9YAAACUAQAACwAA&#10;AAAAAAAAAAAAAAAvAQAAX3JlbHMvLnJlbHNQSwECLQAUAAYACAAAACEA6ObsDa4CAAC+BQAADgAA&#10;AAAAAAAAAAAAAAAuAgAAZHJzL2Uyb0RvYy54bWxQSwECLQAUAAYACAAAACEAaGcL9eAAAAAJAQAA&#10;DwAAAAAAAAAAAAAAAAAIBQAAZHJzL2Rvd25yZXYueG1sUEsFBgAAAAAEAAQA8wAAABUGAAAAAA==&#10;" path="m10466,l,e" filled="f" strokeweight=".25pt">
                <v:path arrowok="t" o:connecttype="custom" o:connectlocs="6645910,0;0,0" o:connectangles="0,0"/>
                <w10:wrap type="topAndBottom" anchorx="page"/>
              </v:shape>
            </w:pict>
          </mc:Fallback>
        </mc:AlternateContent>
      </w:r>
    </w:p>
    <w:sectPr w:rsidR="004512E3">
      <w:footerReference w:type="default" r:id="rId18"/>
      <w:pgSz w:w="11910" w:h="16840"/>
      <w:pgMar w:top="780" w:right="540" w:bottom="980" w:left="46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2EAA" w14:textId="77777777" w:rsidR="00900AC7" w:rsidRDefault="00900AC7">
      <w:r>
        <w:separator/>
      </w:r>
    </w:p>
  </w:endnote>
  <w:endnote w:type="continuationSeparator" w:id="0">
    <w:p w14:paraId="64686ABC" w14:textId="77777777" w:rsidR="00900AC7" w:rsidRDefault="0090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94B3" w14:textId="0B9452BD" w:rsidR="001C6369" w:rsidRDefault="001C63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2176" behindDoc="1" locked="0" layoutInCell="1" allowOverlap="1" wp14:anchorId="50DF3FA1" wp14:editId="1165DB22">
              <wp:simplePos x="0" y="0"/>
              <wp:positionH relativeFrom="page">
                <wp:posOffset>445135</wp:posOffset>
              </wp:positionH>
              <wp:positionV relativeFrom="page">
                <wp:posOffset>9998075</wp:posOffset>
              </wp:positionV>
              <wp:extent cx="1229360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9CAFA" w14:textId="77777777" w:rsidR="001C6369" w:rsidRDefault="001C6369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Covid-19 Consent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F3F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05pt;margin-top:787.25pt;width:96.8pt;height:12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Xc6AEAALYDAAAOAAAAZHJzL2Uyb0RvYy54bWysU21v0zAQ/o7Ef7D8nSbNoIKo6TQ2DSEN&#10;hrTxA66O01gkPnN2m5Rfz9lpymDfJr5Yl3t57rnnLuvLse/EQZM3aCu5XORSaKuwNnZXye+Pt2/e&#10;S+ED2Bo6tLqSR+3l5eb1q/XgSl1gi12tSTCI9eXgKtmG4Mos86rVPfgFOm052CD1EPiTdllNMDB6&#10;32VFnq+yAal2hEp7z96bKSg3Cb9ptAr3TeN1EF0lmVtIL6V3G99ss4ZyR+Bao0404AUsejCWm56h&#10;biCA2JN5BtUbReixCQuFfYZNY5ROM/A0y/yfaR5acDrNwuJ4d5bJ/z9Y9fXwjYSpK7mSwkLPK3rU&#10;YxAfcRQXUZ3B+ZKTHhynhZHdvOU0qXd3qH54YfG6BbvTV0Q4tBpqZreMldmT0gnHR5Dt8AVrbgP7&#10;gAlobKiP0rEYgtF5S8fzZiIVFVsWxYeLFYcUx5bvird5Wl0G5VztyIdPGnsRjUoSbz6hw+HOh8gG&#10;yjklNrN4a7oubb+zfzk4MXoS+0h4oh7G7XhSY4v1kecgnI6Jj5+NFumXFAMfUiX9zz2QlqL7bFmL&#10;eHWzQbOxnQ2wiksrGaSYzOswXefekdm1jDypbfGK9WpMGiUKO7E48eTjSBOeDjle39PvlPXnd9v8&#10;BgAA//8DAFBLAwQUAAYACAAAACEARwSx2OEAAAAMAQAADwAAAGRycy9kb3ducmV2LnhtbEyPwU7D&#10;MAyG70i8Q+RJ3Fi6QdutazpNCE5IiK4cOKaN10ZrnNJkW3l7stM4+ven35/z7WR6dsbRaUsCFvMI&#10;GFJjlaZWwFf19rgC5rwkJXtLKOAXHWyL+7tcZspeqMTz3rcslJDLpIDO+yHj3DUdGunmdkAKu4Md&#10;jfRhHFuuRnkJ5abnyyhKuJGawoVODvjSYXPcn4yA3TeVr/rno/4sD6WuqnVE78lRiIfZtNsA8zj5&#10;GwxX/aAORXCq7YmUY72ANFoEMuRx+hwDC8QyeUqB1ddovYqBFzn//0TxBwAA//8DAFBLAQItABQA&#10;BgAIAAAAIQC2gziS/gAAAOEBAAATAAAAAAAAAAAAAAAAAAAAAABbQ29udGVudF9UeXBlc10ueG1s&#10;UEsBAi0AFAAGAAgAAAAhADj9If/WAAAAlAEAAAsAAAAAAAAAAAAAAAAALwEAAF9yZWxzLy5yZWxz&#10;UEsBAi0AFAAGAAgAAAAhANmsVdzoAQAAtgMAAA4AAAAAAAAAAAAAAAAALgIAAGRycy9lMm9Eb2Mu&#10;eG1sUEsBAi0AFAAGAAgAAAAhAEcEsdjhAAAADAEAAA8AAAAAAAAAAAAAAAAAQgQAAGRycy9kb3du&#10;cmV2LnhtbFBLBQYAAAAABAAEAPMAAABQBQAAAAA=&#10;" filled="f" stroked="f">
              <v:textbox inset="0,0,0,0">
                <w:txbxContent>
                  <w:p w14:paraId="4D69CAFA" w14:textId="77777777" w:rsidR="001C6369" w:rsidRDefault="001C6369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Covid-19 Consent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3200" behindDoc="1" locked="0" layoutInCell="1" allowOverlap="1" wp14:anchorId="1F98ECFD" wp14:editId="754B6056">
              <wp:simplePos x="0" y="0"/>
              <wp:positionH relativeFrom="page">
                <wp:posOffset>3610610</wp:posOffset>
              </wp:positionH>
              <wp:positionV relativeFrom="page">
                <wp:posOffset>9998075</wp:posOffset>
              </wp:positionV>
              <wp:extent cx="34163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DA066" w14:textId="740517DC" w:rsidR="001C6369" w:rsidRDefault="001C6369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 of </w:t>
                          </w:r>
                          <w:r w:rsidR="00A72278"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8ECFD" id="Text Box 2" o:spid="_x0000_s1027" type="#_x0000_t202" style="position:absolute;margin-left:284.3pt;margin-top:787.25pt;width:26.9pt;height:12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RH6gEAALwDAAAOAAAAZHJzL2Uyb0RvYy54bWysU9tu2zAMfR+wfxD0vthJs2Iw4hRdiw4D&#10;ugvQ7gNoWY6F2aJGKbGzrx8lx2m3vhV7ESiKOjrnkNpcjX0nDpq8QVvK5SKXQluFtbG7Uv54vHv3&#10;QQofwNbQodWlPGovr7Zv32wGV+gVttjVmgSDWF8MrpRtCK7IMq9a3YNfoNOWDxukHgJvaZfVBAOj&#10;9122yvPLbECqHaHS3nP2djqU24TfNFqFb03jdRBdKZlbSCultYprtt1AsSNwrVEnGvAKFj0Yy4+e&#10;oW4hgNiTeQHVG0XosQkLhX2GTWOUThpYzTL/R81DC04nLWyOd2eb/P+DVV8P30mYupRrKSz03KJH&#10;PQbxEUexiu4Mzhdc9OC4LIyc5i4npd7do/rphcWbFuxOXxPh0Gqomd0y3syeXZ1wfASphi9Y8zOw&#10;D5iAxob6aB2bIRidu3Q8dyZSUZy8WC8vL/hE8dHy/Wqdp85lUMyXHfnwSWMvYlBK4sYncDjc+xDJ&#10;QDGXxLcs3pmuS83v7F8JLoyZRD7ynZiHsRqTS0lZFFZhfWQ1hNNI8RfgoEX6LcXA41RK/2sPpKXo&#10;Plt2JM7eHNAcVHMAVvHVUgYppvAmTDO6d2R2LSNPnlu8ZtcakxQ9sTjR5RFJQk/jHGfw+T5VPX26&#10;7R8AAAD//wMAUEsDBBQABgAIAAAAIQC5eLZq4gAAAA0BAAAPAAAAZHJzL2Rvd25yZXYueG1sTI/B&#10;TsMwDIbvSLxD5EncWLpqDV1pOk0ITkiIrhw4pk3WVmuc0mRbeXu8Ezva/6ffn/PtbAd2NpPvHUpY&#10;LSNgBhune2wlfFVvjykwHxRqNTg0En6Nh21xf5erTLsLlua8Dy2jEvSZktCFMGac+6YzVvmlGw1S&#10;dnCTVYHGqeV6UhcqtwOPo0hwq3qkC50azUtnmuP+ZCXsvrF87X8+6s/yUPZVtYnwXRylfFjMu2dg&#10;wczhH4arPqlDQU61O6H2bJCQiFQQSkHytE6AESLieA2svq42aQK8yPntF8UfAAAA//8DAFBLAQIt&#10;ABQABgAIAAAAIQC2gziS/gAAAOEBAAATAAAAAAAAAAAAAAAAAAAAAABbQ29udGVudF9UeXBlc10u&#10;eG1sUEsBAi0AFAAGAAgAAAAhADj9If/WAAAAlAEAAAsAAAAAAAAAAAAAAAAALwEAAF9yZWxzLy5y&#10;ZWxzUEsBAi0AFAAGAAgAAAAhAFF1lEfqAQAAvAMAAA4AAAAAAAAAAAAAAAAALgIAAGRycy9lMm9E&#10;b2MueG1sUEsBAi0AFAAGAAgAAAAhALl4tmriAAAADQEAAA8AAAAAAAAAAAAAAAAARAQAAGRycy9k&#10;b3ducmV2LnhtbFBLBQYAAAAABAAEAPMAAABTBQAAAAA=&#10;" filled="f" stroked="f">
              <v:textbox inset="0,0,0,0">
                <w:txbxContent>
                  <w:p w14:paraId="0AFDA066" w14:textId="740517DC" w:rsidR="001C6369" w:rsidRDefault="001C6369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0"/>
                      </w:rPr>
                      <w:t xml:space="preserve"> of </w:t>
                    </w:r>
                    <w:r w:rsidR="00A72278"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4224" behindDoc="1" locked="0" layoutInCell="1" allowOverlap="1" wp14:anchorId="48C87628" wp14:editId="5B7C6876">
              <wp:simplePos x="0" y="0"/>
              <wp:positionH relativeFrom="page">
                <wp:posOffset>5343525</wp:posOffset>
              </wp:positionH>
              <wp:positionV relativeFrom="page">
                <wp:posOffset>9998075</wp:posOffset>
              </wp:positionV>
              <wp:extent cx="17557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9C5BB" w14:textId="77777777" w:rsidR="001C6369" w:rsidRDefault="00900AC7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1C6369">
                              <w:rPr>
                                <w:rFonts w:ascii="Calibri"/>
                                <w:sz w:val="20"/>
                              </w:rPr>
                              <w:t>www.kinesiologyfederation.co.uk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C87628" id="Text Box 1" o:spid="_x0000_s1028" type="#_x0000_t202" style="position:absolute;margin-left:420.75pt;margin-top:787.25pt;width:138.25pt;height:12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326gEAAL0DAAAOAAAAZHJzL2Uyb0RvYy54bWysU8tu2zAQvBfoPxC815KNui4Ey0GaIEWB&#10;9AEk/QCKIiWiEpdd0pbcr++Sktw0uRW9EEtyOTszu9xfjX3HTgq9AVvy9SrnTFkJtbFNyb8/3r15&#10;z5kPwtaiA6tKflaeXx1ev9oPrlAbaKGrFTICsb4YXMnbEFyRZV62qhd+BU5ZutSAvQi0xSarUQyE&#10;3nfZJs/fZQNg7RCk8p5Ob6dLfkj4WisZvmrtVWBdyYlbSCumtYprdtiLokHhWiNnGuIfWPTCWCp6&#10;gboVQbAjmhdQvZEIHnRYSegz0NpIlTSQmnX+TM1DK5xKWsgc7y42+f8HK7+cviEzdck3nFnRU4se&#10;1RjYBxjZOrozOF9Q0oOjtDDSMXU5KfXuHuQPzyzctMI26hoRhlaJmtill9mTpxOOjyDV8BlqKiOO&#10;ARLQqLGP1pEZjNCpS+dLZyIVGUvuttvdbsuZpLv1dvM2T63LRLG8dujDRwU9i0HJkTqf0MXp3gfS&#10;QalLSixm4c50Xep+Z/86oMR4kthHwhP1MFbjbNNsSgX1meQgTDNFf4CCFvAXZwPNU8n9z6NAxVn3&#10;yZIlcfiWAJegWgJhJT0teeBsCm/CNKRHh6ZpCXky3cI12aZNUhT9nVjMdGlGktB5nuMQPt2nrD+/&#10;7vAbAAD//wMAUEsDBBQABgAIAAAAIQDHHWUf4gAAAA4BAAAPAAAAZHJzL2Rvd25yZXYueG1sTI/B&#10;TsMwEETvSP0Haytxo05QU9IQp6oQnJAQaThwdGI3sRqvQ+y24e/ZnOhtd2c0+ybfTbZnFz1641BA&#10;vIqAaWycMtgK+KreHlJgPkhUsneoBfxqD7ticZfLTLkrlvpyCC2jEPSZFNCFMGSc+6bTVvqVGzSS&#10;dnSjlYHWseVqlFcKtz1/jKINt9IgfejkoF863ZwOZytg/43lq/n5qD/LY2mqahvh++YkxP1y2j8D&#10;C3oK/2aY8QkdCmKq3RmVZ72AdB0nZCUheVrTNFviOKV+9XzbpgnwIue3NYo/AAAA//8DAFBLAQIt&#10;ABQABgAIAAAAIQC2gziS/gAAAOEBAAATAAAAAAAAAAAAAAAAAAAAAABbQ29udGVudF9UeXBlc10u&#10;eG1sUEsBAi0AFAAGAAgAAAAhADj9If/WAAAAlAEAAAsAAAAAAAAAAAAAAAAALwEAAF9yZWxzLy5y&#10;ZWxzUEsBAi0AFAAGAAgAAAAhAE5KPfbqAQAAvQMAAA4AAAAAAAAAAAAAAAAALgIAAGRycy9lMm9E&#10;b2MueG1sUEsBAi0AFAAGAAgAAAAhAMcdZR/iAAAADgEAAA8AAAAAAAAAAAAAAAAARAQAAGRycy9k&#10;b3ducmV2LnhtbFBLBQYAAAAABAAEAPMAAABTBQAAAAA=&#10;" filled="f" stroked="f">
              <v:textbox inset="0,0,0,0">
                <w:txbxContent>
                  <w:p w14:paraId="5E29C5BB" w14:textId="77777777" w:rsidR="001C6369" w:rsidRDefault="00900AC7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2">
                      <w:r w:rsidR="001C6369">
                        <w:rPr>
                          <w:rFonts w:ascii="Calibri"/>
                          <w:sz w:val="20"/>
                        </w:rPr>
                        <w:t>www.kinesiologyfederation.co.uk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38CE" w14:textId="77777777" w:rsidR="00900AC7" w:rsidRDefault="00900AC7">
      <w:r>
        <w:separator/>
      </w:r>
    </w:p>
  </w:footnote>
  <w:footnote w:type="continuationSeparator" w:id="0">
    <w:p w14:paraId="5FBB2E59" w14:textId="77777777" w:rsidR="00900AC7" w:rsidRDefault="0090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1A62"/>
    <w:multiLevelType w:val="hybridMultilevel"/>
    <w:tmpl w:val="B98CC120"/>
    <w:lvl w:ilvl="0" w:tplc="8E280B36">
      <w:start w:val="1"/>
      <w:numFmt w:val="decimal"/>
      <w:lvlText w:val="%1"/>
      <w:lvlJc w:val="left"/>
      <w:pPr>
        <w:ind w:left="784" w:hanging="468"/>
        <w:jc w:val="left"/>
      </w:pPr>
      <w:rPr>
        <w:rFonts w:ascii="Verdana" w:eastAsia="Verdana" w:hAnsi="Verdana" w:cs="Verdana" w:hint="default"/>
        <w:spacing w:val="-11"/>
        <w:w w:val="100"/>
        <w:sz w:val="22"/>
        <w:szCs w:val="22"/>
        <w:lang w:val="en-GB" w:eastAsia="en-GB" w:bidi="en-GB"/>
      </w:rPr>
    </w:lvl>
    <w:lvl w:ilvl="1" w:tplc="893C5C90">
      <w:numFmt w:val="bullet"/>
      <w:lvlText w:val="•"/>
      <w:lvlJc w:val="left"/>
      <w:pPr>
        <w:ind w:left="1792" w:hanging="468"/>
      </w:pPr>
      <w:rPr>
        <w:rFonts w:hint="default"/>
        <w:lang w:val="en-GB" w:eastAsia="en-GB" w:bidi="en-GB"/>
      </w:rPr>
    </w:lvl>
    <w:lvl w:ilvl="2" w:tplc="87D0C3B0">
      <w:numFmt w:val="bullet"/>
      <w:lvlText w:val="•"/>
      <w:lvlJc w:val="left"/>
      <w:pPr>
        <w:ind w:left="2804" w:hanging="468"/>
      </w:pPr>
      <w:rPr>
        <w:rFonts w:hint="default"/>
        <w:lang w:val="en-GB" w:eastAsia="en-GB" w:bidi="en-GB"/>
      </w:rPr>
    </w:lvl>
    <w:lvl w:ilvl="3" w:tplc="E0DE6290">
      <w:numFmt w:val="bullet"/>
      <w:lvlText w:val="•"/>
      <w:lvlJc w:val="left"/>
      <w:pPr>
        <w:ind w:left="3817" w:hanging="468"/>
      </w:pPr>
      <w:rPr>
        <w:rFonts w:hint="default"/>
        <w:lang w:val="en-GB" w:eastAsia="en-GB" w:bidi="en-GB"/>
      </w:rPr>
    </w:lvl>
    <w:lvl w:ilvl="4" w:tplc="9A32F8C2">
      <w:numFmt w:val="bullet"/>
      <w:lvlText w:val="•"/>
      <w:lvlJc w:val="left"/>
      <w:pPr>
        <w:ind w:left="4829" w:hanging="468"/>
      </w:pPr>
      <w:rPr>
        <w:rFonts w:hint="default"/>
        <w:lang w:val="en-GB" w:eastAsia="en-GB" w:bidi="en-GB"/>
      </w:rPr>
    </w:lvl>
    <w:lvl w:ilvl="5" w:tplc="D40EBB2C">
      <w:numFmt w:val="bullet"/>
      <w:lvlText w:val="•"/>
      <w:lvlJc w:val="left"/>
      <w:pPr>
        <w:ind w:left="5842" w:hanging="468"/>
      </w:pPr>
      <w:rPr>
        <w:rFonts w:hint="default"/>
        <w:lang w:val="en-GB" w:eastAsia="en-GB" w:bidi="en-GB"/>
      </w:rPr>
    </w:lvl>
    <w:lvl w:ilvl="6" w:tplc="36D8629A">
      <w:numFmt w:val="bullet"/>
      <w:lvlText w:val="•"/>
      <w:lvlJc w:val="left"/>
      <w:pPr>
        <w:ind w:left="6854" w:hanging="468"/>
      </w:pPr>
      <w:rPr>
        <w:rFonts w:hint="default"/>
        <w:lang w:val="en-GB" w:eastAsia="en-GB" w:bidi="en-GB"/>
      </w:rPr>
    </w:lvl>
    <w:lvl w:ilvl="7" w:tplc="45809C10">
      <w:numFmt w:val="bullet"/>
      <w:lvlText w:val="•"/>
      <w:lvlJc w:val="left"/>
      <w:pPr>
        <w:ind w:left="7866" w:hanging="468"/>
      </w:pPr>
      <w:rPr>
        <w:rFonts w:hint="default"/>
        <w:lang w:val="en-GB" w:eastAsia="en-GB" w:bidi="en-GB"/>
      </w:rPr>
    </w:lvl>
    <w:lvl w:ilvl="8" w:tplc="85D26A6C">
      <w:numFmt w:val="bullet"/>
      <w:lvlText w:val="•"/>
      <w:lvlJc w:val="left"/>
      <w:pPr>
        <w:ind w:left="8879" w:hanging="468"/>
      </w:pPr>
      <w:rPr>
        <w:rFonts w:hint="default"/>
        <w:lang w:val="en-GB" w:eastAsia="en-GB" w:bidi="en-GB"/>
      </w:rPr>
    </w:lvl>
  </w:abstractNum>
  <w:abstractNum w:abstractNumId="1" w15:restartNumberingAfterBreak="0">
    <w:nsid w:val="06A7616D"/>
    <w:multiLevelType w:val="hybridMultilevel"/>
    <w:tmpl w:val="C5502738"/>
    <w:lvl w:ilvl="0" w:tplc="D8DCF526">
      <w:numFmt w:val="bullet"/>
      <w:lvlText w:val="-"/>
      <w:lvlJc w:val="left"/>
      <w:pPr>
        <w:ind w:left="55" w:hanging="176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1" w:tplc="3E06BAA8">
      <w:numFmt w:val="bullet"/>
      <w:lvlText w:val="•"/>
      <w:lvlJc w:val="left"/>
      <w:pPr>
        <w:ind w:left="1100" w:hanging="176"/>
      </w:pPr>
      <w:rPr>
        <w:rFonts w:hint="default"/>
        <w:lang w:val="en-GB" w:eastAsia="en-GB" w:bidi="en-GB"/>
      </w:rPr>
    </w:lvl>
    <w:lvl w:ilvl="2" w:tplc="5C603986">
      <w:numFmt w:val="bullet"/>
      <w:lvlText w:val="•"/>
      <w:lvlJc w:val="left"/>
      <w:pPr>
        <w:ind w:left="2141" w:hanging="176"/>
      </w:pPr>
      <w:rPr>
        <w:rFonts w:hint="default"/>
        <w:lang w:val="en-GB" w:eastAsia="en-GB" w:bidi="en-GB"/>
      </w:rPr>
    </w:lvl>
    <w:lvl w:ilvl="3" w:tplc="2842E7B6">
      <w:numFmt w:val="bullet"/>
      <w:lvlText w:val="•"/>
      <w:lvlJc w:val="left"/>
      <w:pPr>
        <w:ind w:left="3181" w:hanging="176"/>
      </w:pPr>
      <w:rPr>
        <w:rFonts w:hint="default"/>
        <w:lang w:val="en-GB" w:eastAsia="en-GB" w:bidi="en-GB"/>
      </w:rPr>
    </w:lvl>
    <w:lvl w:ilvl="4" w:tplc="DD546E94">
      <w:numFmt w:val="bullet"/>
      <w:lvlText w:val="•"/>
      <w:lvlJc w:val="left"/>
      <w:pPr>
        <w:ind w:left="4222" w:hanging="176"/>
      </w:pPr>
      <w:rPr>
        <w:rFonts w:hint="default"/>
        <w:lang w:val="en-GB" w:eastAsia="en-GB" w:bidi="en-GB"/>
      </w:rPr>
    </w:lvl>
    <w:lvl w:ilvl="5" w:tplc="8AF689DC">
      <w:numFmt w:val="bullet"/>
      <w:lvlText w:val="•"/>
      <w:lvlJc w:val="left"/>
      <w:pPr>
        <w:ind w:left="5263" w:hanging="176"/>
      </w:pPr>
      <w:rPr>
        <w:rFonts w:hint="default"/>
        <w:lang w:val="en-GB" w:eastAsia="en-GB" w:bidi="en-GB"/>
      </w:rPr>
    </w:lvl>
    <w:lvl w:ilvl="6" w:tplc="1DF83B4E">
      <w:numFmt w:val="bullet"/>
      <w:lvlText w:val="•"/>
      <w:lvlJc w:val="left"/>
      <w:pPr>
        <w:ind w:left="6303" w:hanging="176"/>
      </w:pPr>
      <w:rPr>
        <w:rFonts w:hint="default"/>
        <w:lang w:val="en-GB" w:eastAsia="en-GB" w:bidi="en-GB"/>
      </w:rPr>
    </w:lvl>
    <w:lvl w:ilvl="7" w:tplc="8CA08206">
      <w:numFmt w:val="bullet"/>
      <w:lvlText w:val="•"/>
      <w:lvlJc w:val="left"/>
      <w:pPr>
        <w:ind w:left="7344" w:hanging="176"/>
      </w:pPr>
      <w:rPr>
        <w:rFonts w:hint="default"/>
        <w:lang w:val="en-GB" w:eastAsia="en-GB" w:bidi="en-GB"/>
      </w:rPr>
    </w:lvl>
    <w:lvl w:ilvl="8" w:tplc="A572A7E2">
      <w:numFmt w:val="bullet"/>
      <w:lvlText w:val="•"/>
      <w:lvlJc w:val="left"/>
      <w:pPr>
        <w:ind w:left="8384" w:hanging="176"/>
      </w:pPr>
      <w:rPr>
        <w:rFonts w:hint="default"/>
        <w:lang w:val="en-GB" w:eastAsia="en-GB" w:bidi="en-GB"/>
      </w:rPr>
    </w:lvl>
  </w:abstractNum>
  <w:abstractNum w:abstractNumId="2" w15:restartNumberingAfterBreak="0">
    <w:nsid w:val="21172003"/>
    <w:multiLevelType w:val="hybridMultilevel"/>
    <w:tmpl w:val="81C8484C"/>
    <w:lvl w:ilvl="0" w:tplc="EF9E0A4E">
      <w:numFmt w:val="bullet"/>
      <w:lvlText w:val="-"/>
      <w:lvlJc w:val="left"/>
      <w:pPr>
        <w:ind w:left="200" w:hanging="176"/>
      </w:pPr>
      <w:rPr>
        <w:rFonts w:ascii="Verdana" w:eastAsia="Verdana" w:hAnsi="Verdana" w:cs="Verdana" w:hint="default"/>
        <w:w w:val="100"/>
        <w:sz w:val="22"/>
        <w:szCs w:val="22"/>
        <w:lang w:val="en-GB" w:eastAsia="en-GB" w:bidi="en-GB"/>
      </w:rPr>
    </w:lvl>
    <w:lvl w:ilvl="1" w:tplc="BA9EADB2">
      <w:numFmt w:val="bullet"/>
      <w:lvlText w:val="•"/>
      <w:lvlJc w:val="left"/>
      <w:pPr>
        <w:ind w:left="1248" w:hanging="176"/>
      </w:pPr>
      <w:rPr>
        <w:rFonts w:hint="default"/>
        <w:lang w:val="en-GB" w:eastAsia="en-GB" w:bidi="en-GB"/>
      </w:rPr>
    </w:lvl>
    <w:lvl w:ilvl="2" w:tplc="F7A88256">
      <w:numFmt w:val="bullet"/>
      <w:lvlText w:val="•"/>
      <w:lvlJc w:val="left"/>
      <w:pPr>
        <w:ind w:left="2296" w:hanging="176"/>
      </w:pPr>
      <w:rPr>
        <w:rFonts w:hint="default"/>
        <w:lang w:val="en-GB" w:eastAsia="en-GB" w:bidi="en-GB"/>
      </w:rPr>
    </w:lvl>
    <w:lvl w:ilvl="3" w:tplc="A9EC3FBE">
      <w:numFmt w:val="bullet"/>
      <w:lvlText w:val="•"/>
      <w:lvlJc w:val="left"/>
      <w:pPr>
        <w:ind w:left="3344" w:hanging="176"/>
      </w:pPr>
      <w:rPr>
        <w:rFonts w:hint="default"/>
        <w:lang w:val="en-GB" w:eastAsia="en-GB" w:bidi="en-GB"/>
      </w:rPr>
    </w:lvl>
    <w:lvl w:ilvl="4" w:tplc="BB5E9582">
      <w:numFmt w:val="bullet"/>
      <w:lvlText w:val="•"/>
      <w:lvlJc w:val="left"/>
      <w:pPr>
        <w:ind w:left="4392" w:hanging="176"/>
      </w:pPr>
      <w:rPr>
        <w:rFonts w:hint="default"/>
        <w:lang w:val="en-GB" w:eastAsia="en-GB" w:bidi="en-GB"/>
      </w:rPr>
    </w:lvl>
    <w:lvl w:ilvl="5" w:tplc="0FF2FAA6">
      <w:numFmt w:val="bullet"/>
      <w:lvlText w:val="•"/>
      <w:lvlJc w:val="left"/>
      <w:pPr>
        <w:ind w:left="5440" w:hanging="176"/>
      </w:pPr>
      <w:rPr>
        <w:rFonts w:hint="default"/>
        <w:lang w:val="en-GB" w:eastAsia="en-GB" w:bidi="en-GB"/>
      </w:rPr>
    </w:lvl>
    <w:lvl w:ilvl="6" w:tplc="78B64488">
      <w:numFmt w:val="bullet"/>
      <w:lvlText w:val="•"/>
      <w:lvlJc w:val="left"/>
      <w:pPr>
        <w:ind w:left="6488" w:hanging="176"/>
      </w:pPr>
      <w:rPr>
        <w:rFonts w:hint="default"/>
        <w:lang w:val="en-GB" w:eastAsia="en-GB" w:bidi="en-GB"/>
      </w:rPr>
    </w:lvl>
    <w:lvl w:ilvl="7" w:tplc="91D652E0">
      <w:numFmt w:val="bullet"/>
      <w:lvlText w:val="•"/>
      <w:lvlJc w:val="left"/>
      <w:pPr>
        <w:ind w:left="7536" w:hanging="176"/>
      </w:pPr>
      <w:rPr>
        <w:rFonts w:hint="default"/>
        <w:lang w:val="en-GB" w:eastAsia="en-GB" w:bidi="en-GB"/>
      </w:rPr>
    </w:lvl>
    <w:lvl w:ilvl="8" w:tplc="B4F822EC">
      <w:numFmt w:val="bullet"/>
      <w:lvlText w:val="•"/>
      <w:lvlJc w:val="left"/>
      <w:pPr>
        <w:ind w:left="8584" w:hanging="176"/>
      </w:pPr>
      <w:rPr>
        <w:rFonts w:hint="default"/>
        <w:lang w:val="en-GB" w:eastAsia="en-GB" w:bidi="en-GB"/>
      </w:rPr>
    </w:lvl>
  </w:abstractNum>
  <w:abstractNum w:abstractNumId="3" w15:restartNumberingAfterBreak="0">
    <w:nsid w:val="33F85BE4"/>
    <w:multiLevelType w:val="hybridMultilevel"/>
    <w:tmpl w:val="08E6A7B8"/>
    <w:lvl w:ilvl="0" w:tplc="0809000F">
      <w:start w:val="1"/>
      <w:numFmt w:val="decimal"/>
      <w:lvlText w:val="%1."/>
      <w:lvlJc w:val="left"/>
      <w:pPr>
        <w:ind w:left="1504" w:hanging="360"/>
      </w:pPr>
    </w:lvl>
    <w:lvl w:ilvl="1" w:tplc="08090019" w:tentative="1">
      <w:start w:val="1"/>
      <w:numFmt w:val="lowerLetter"/>
      <w:lvlText w:val="%2."/>
      <w:lvlJc w:val="left"/>
      <w:pPr>
        <w:ind w:left="2224" w:hanging="360"/>
      </w:pPr>
    </w:lvl>
    <w:lvl w:ilvl="2" w:tplc="0809001B" w:tentative="1">
      <w:start w:val="1"/>
      <w:numFmt w:val="lowerRoman"/>
      <w:lvlText w:val="%3."/>
      <w:lvlJc w:val="right"/>
      <w:pPr>
        <w:ind w:left="2944" w:hanging="180"/>
      </w:pPr>
    </w:lvl>
    <w:lvl w:ilvl="3" w:tplc="0809000F" w:tentative="1">
      <w:start w:val="1"/>
      <w:numFmt w:val="decimal"/>
      <w:lvlText w:val="%4."/>
      <w:lvlJc w:val="left"/>
      <w:pPr>
        <w:ind w:left="3664" w:hanging="360"/>
      </w:pPr>
    </w:lvl>
    <w:lvl w:ilvl="4" w:tplc="08090019" w:tentative="1">
      <w:start w:val="1"/>
      <w:numFmt w:val="lowerLetter"/>
      <w:lvlText w:val="%5."/>
      <w:lvlJc w:val="left"/>
      <w:pPr>
        <w:ind w:left="4384" w:hanging="360"/>
      </w:pPr>
    </w:lvl>
    <w:lvl w:ilvl="5" w:tplc="0809001B" w:tentative="1">
      <w:start w:val="1"/>
      <w:numFmt w:val="lowerRoman"/>
      <w:lvlText w:val="%6."/>
      <w:lvlJc w:val="right"/>
      <w:pPr>
        <w:ind w:left="5104" w:hanging="180"/>
      </w:pPr>
    </w:lvl>
    <w:lvl w:ilvl="6" w:tplc="0809000F" w:tentative="1">
      <w:start w:val="1"/>
      <w:numFmt w:val="decimal"/>
      <w:lvlText w:val="%7."/>
      <w:lvlJc w:val="left"/>
      <w:pPr>
        <w:ind w:left="5824" w:hanging="360"/>
      </w:pPr>
    </w:lvl>
    <w:lvl w:ilvl="7" w:tplc="08090019" w:tentative="1">
      <w:start w:val="1"/>
      <w:numFmt w:val="lowerLetter"/>
      <w:lvlText w:val="%8."/>
      <w:lvlJc w:val="left"/>
      <w:pPr>
        <w:ind w:left="6544" w:hanging="360"/>
      </w:pPr>
    </w:lvl>
    <w:lvl w:ilvl="8" w:tplc="08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44095DE5"/>
    <w:multiLevelType w:val="hybridMultilevel"/>
    <w:tmpl w:val="B98CC120"/>
    <w:lvl w:ilvl="0" w:tplc="8E280B36">
      <w:start w:val="1"/>
      <w:numFmt w:val="decimal"/>
      <w:lvlText w:val="%1"/>
      <w:lvlJc w:val="left"/>
      <w:pPr>
        <w:ind w:left="784" w:hanging="468"/>
        <w:jc w:val="left"/>
      </w:pPr>
      <w:rPr>
        <w:rFonts w:ascii="Verdana" w:eastAsia="Verdana" w:hAnsi="Verdana" w:cs="Verdana" w:hint="default"/>
        <w:spacing w:val="-11"/>
        <w:w w:val="100"/>
        <w:sz w:val="22"/>
        <w:szCs w:val="22"/>
        <w:lang w:val="en-GB" w:eastAsia="en-GB" w:bidi="en-GB"/>
      </w:rPr>
    </w:lvl>
    <w:lvl w:ilvl="1" w:tplc="893C5C90">
      <w:numFmt w:val="bullet"/>
      <w:lvlText w:val="•"/>
      <w:lvlJc w:val="left"/>
      <w:pPr>
        <w:ind w:left="1792" w:hanging="468"/>
      </w:pPr>
      <w:rPr>
        <w:rFonts w:hint="default"/>
        <w:lang w:val="en-GB" w:eastAsia="en-GB" w:bidi="en-GB"/>
      </w:rPr>
    </w:lvl>
    <w:lvl w:ilvl="2" w:tplc="87D0C3B0">
      <w:numFmt w:val="bullet"/>
      <w:lvlText w:val="•"/>
      <w:lvlJc w:val="left"/>
      <w:pPr>
        <w:ind w:left="2804" w:hanging="468"/>
      </w:pPr>
      <w:rPr>
        <w:rFonts w:hint="default"/>
        <w:lang w:val="en-GB" w:eastAsia="en-GB" w:bidi="en-GB"/>
      </w:rPr>
    </w:lvl>
    <w:lvl w:ilvl="3" w:tplc="E0DE6290">
      <w:numFmt w:val="bullet"/>
      <w:lvlText w:val="•"/>
      <w:lvlJc w:val="left"/>
      <w:pPr>
        <w:ind w:left="3817" w:hanging="468"/>
      </w:pPr>
      <w:rPr>
        <w:rFonts w:hint="default"/>
        <w:lang w:val="en-GB" w:eastAsia="en-GB" w:bidi="en-GB"/>
      </w:rPr>
    </w:lvl>
    <w:lvl w:ilvl="4" w:tplc="9A32F8C2">
      <w:numFmt w:val="bullet"/>
      <w:lvlText w:val="•"/>
      <w:lvlJc w:val="left"/>
      <w:pPr>
        <w:ind w:left="4829" w:hanging="468"/>
      </w:pPr>
      <w:rPr>
        <w:rFonts w:hint="default"/>
        <w:lang w:val="en-GB" w:eastAsia="en-GB" w:bidi="en-GB"/>
      </w:rPr>
    </w:lvl>
    <w:lvl w:ilvl="5" w:tplc="D40EBB2C">
      <w:numFmt w:val="bullet"/>
      <w:lvlText w:val="•"/>
      <w:lvlJc w:val="left"/>
      <w:pPr>
        <w:ind w:left="5842" w:hanging="468"/>
      </w:pPr>
      <w:rPr>
        <w:rFonts w:hint="default"/>
        <w:lang w:val="en-GB" w:eastAsia="en-GB" w:bidi="en-GB"/>
      </w:rPr>
    </w:lvl>
    <w:lvl w:ilvl="6" w:tplc="36D8629A">
      <w:numFmt w:val="bullet"/>
      <w:lvlText w:val="•"/>
      <w:lvlJc w:val="left"/>
      <w:pPr>
        <w:ind w:left="6854" w:hanging="468"/>
      </w:pPr>
      <w:rPr>
        <w:rFonts w:hint="default"/>
        <w:lang w:val="en-GB" w:eastAsia="en-GB" w:bidi="en-GB"/>
      </w:rPr>
    </w:lvl>
    <w:lvl w:ilvl="7" w:tplc="45809C10">
      <w:numFmt w:val="bullet"/>
      <w:lvlText w:val="•"/>
      <w:lvlJc w:val="left"/>
      <w:pPr>
        <w:ind w:left="7866" w:hanging="468"/>
      </w:pPr>
      <w:rPr>
        <w:rFonts w:hint="default"/>
        <w:lang w:val="en-GB" w:eastAsia="en-GB" w:bidi="en-GB"/>
      </w:rPr>
    </w:lvl>
    <w:lvl w:ilvl="8" w:tplc="85D26A6C">
      <w:numFmt w:val="bullet"/>
      <w:lvlText w:val="•"/>
      <w:lvlJc w:val="left"/>
      <w:pPr>
        <w:ind w:left="8879" w:hanging="468"/>
      </w:pPr>
      <w:rPr>
        <w:rFonts w:hint="default"/>
        <w:lang w:val="en-GB" w:eastAsia="en-GB" w:bidi="en-GB"/>
      </w:rPr>
    </w:lvl>
  </w:abstractNum>
  <w:abstractNum w:abstractNumId="5" w15:restartNumberingAfterBreak="0">
    <w:nsid w:val="4F273ED2"/>
    <w:multiLevelType w:val="hybridMultilevel"/>
    <w:tmpl w:val="77125DA0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70B40B4A"/>
    <w:multiLevelType w:val="hybridMultilevel"/>
    <w:tmpl w:val="92705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E3"/>
    <w:rsid w:val="001C6369"/>
    <w:rsid w:val="00306118"/>
    <w:rsid w:val="00360197"/>
    <w:rsid w:val="00365DCD"/>
    <w:rsid w:val="003719CB"/>
    <w:rsid w:val="004512E3"/>
    <w:rsid w:val="005A5450"/>
    <w:rsid w:val="006E3A1B"/>
    <w:rsid w:val="007250D8"/>
    <w:rsid w:val="00793B29"/>
    <w:rsid w:val="00900AC7"/>
    <w:rsid w:val="00936200"/>
    <w:rsid w:val="00966620"/>
    <w:rsid w:val="00991081"/>
    <w:rsid w:val="00991C0A"/>
    <w:rsid w:val="00A72278"/>
    <w:rsid w:val="00BA365B"/>
    <w:rsid w:val="00BE7637"/>
    <w:rsid w:val="00C60B48"/>
    <w:rsid w:val="00D57D22"/>
    <w:rsid w:val="00E62630"/>
    <w:rsid w:val="00E86F3C"/>
    <w:rsid w:val="00EA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7892"/>
  <w15:docId w15:val="{0125B89A-AB98-47DB-AA4F-E0F6EB9B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19"/>
      <w:ind w:left="784" w:right="338" w:hanging="46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62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1C636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63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6369"/>
    <w:rPr>
      <w:rFonts w:ascii="Arial" w:eastAsia="Verdana" w:hAnsi="Arial" w:cs="Arial"/>
      <w:vanish/>
      <w:sz w:val="16"/>
      <w:szCs w:val="16"/>
      <w:lang w:val="en-GB" w:eastAsia="en-GB" w:bidi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63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6369"/>
    <w:rPr>
      <w:rFonts w:ascii="Arial" w:eastAsia="Verdana" w:hAnsi="Arial" w:cs="Arial"/>
      <w:vanish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A72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78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72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78"/>
    <w:rPr>
      <w:rFonts w:ascii="Verdana" w:eastAsia="Verdana" w:hAnsi="Verdana" w:cs="Verdana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93B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atewayworkshops.co.uk/MainUpload/COVID_19_Questionnaire__Declaration_form_July_1st_2020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111.nhs.uk/covid-19" TargetMode="External"/><Relationship Id="rId17" Type="http://schemas.openxmlformats.org/officeDocument/2006/relationships/hyperlink" Target="https://www.nhs.uk/conditions/coronavirus-covid-19/people-at-higher-risk/whos-at-higher-risk-from-coronavirus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nhs.uk/conditions/coronavirus-covid-19/people-at-higher-risk/whos-at-higher-risk-from-coronaviru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esiologyfederation.co.uk/" TargetMode="External"/><Relationship Id="rId1" Type="http://schemas.openxmlformats.org/officeDocument/2006/relationships/hyperlink" Target="http://www.kinesiologyfederati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Simon Tilley</cp:lastModifiedBy>
  <cp:revision>11</cp:revision>
  <cp:lastPrinted>2020-07-13T10:04:00Z</cp:lastPrinted>
  <dcterms:created xsi:type="dcterms:W3CDTF">2020-07-13T09:47:00Z</dcterms:created>
  <dcterms:modified xsi:type="dcterms:W3CDTF">2020-07-13T20:23:00Z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2020-06-22T00:00:00Z</vt:filetime>
  </property>
</Properties>
</file>